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C9" w:rsidRPr="00E12B88" w:rsidRDefault="000B3346" w:rsidP="00E150AC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27010" cy="8704613"/>
            <wp:effectExtent l="0" t="0" r="0" b="1270"/>
            <wp:docPr id="1" name="Рисунок 1" descr="C:\Users\user\Desktop\ПРП-18 ОН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РП-18 ОНЗ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154" cy="870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9102F0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ПРП-18 ОНЗ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РП-18 ОНЗ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BC9" w:rsidRPr="0097718B" w:rsidRDefault="00C03BC9" w:rsidP="00C03BC9"/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5"/>
        <w:gridCol w:w="1039"/>
      </w:tblGrid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4908F4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модуля.................................................................</w:t>
            </w:r>
            <w:r w:rsidR="00FF40C8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9" w:type="dxa"/>
          </w:tcPr>
          <w:p w:rsidR="004908F4" w:rsidRPr="006F059A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4908F4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модуля.........................................................</w:t>
            </w:r>
            <w:r w:rsidR="00FF40C8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9" w:type="dxa"/>
          </w:tcPr>
          <w:p w:rsidR="004908F4" w:rsidRPr="006F059A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4908F4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модуля....................................................................</w:t>
            </w:r>
          </w:p>
        </w:tc>
        <w:tc>
          <w:tcPr>
            <w:tcW w:w="1039" w:type="dxa"/>
          </w:tcPr>
          <w:p w:rsidR="004908F4" w:rsidRPr="006F059A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4908F4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="004908F4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4908F4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</w:t>
            </w:r>
          </w:p>
        </w:tc>
        <w:tc>
          <w:tcPr>
            <w:tcW w:w="1039" w:type="dxa"/>
          </w:tcPr>
          <w:p w:rsidR="004908F4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Программы дисциплин образовательного модуля..............................................</w:t>
            </w:r>
          </w:p>
        </w:tc>
        <w:tc>
          <w:tcPr>
            <w:tcW w:w="1039" w:type="dxa"/>
          </w:tcPr>
          <w:p w:rsidR="004908F4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6F059A">
              <w:rPr>
                <w:rFonts w:ascii="Times New Roman" w:hAnsi="Times New Roman"/>
                <w:sz w:val="24"/>
                <w:szCs w:val="24"/>
              </w:rPr>
              <w:t>«Философия».........................................................</w:t>
            </w:r>
          </w:p>
        </w:tc>
        <w:tc>
          <w:tcPr>
            <w:tcW w:w="1039" w:type="dxa"/>
          </w:tcPr>
          <w:p w:rsidR="004908F4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«Естественнонаучная картина мира».................</w:t>
            </w:r>
          </w:p>
        </w:tc>
        <w:tc>
          <w:tcPr>
            <w:tcW w:w="1039" w:type="dxa"/>
          </w:tcPr>
          <w:p w:rsidR="004908F4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15</w:t>
            </w:r>
          </w:p>
        </w:tc>
      </w:tr>
      <w:tr w:rsidR="004908F4" w:rsidRPr="006F059A" w:rsidTr="00FF40C8">
        <w:tc>
          <w:tcPr>
            <w:tcW w:w="8315" w:type="dxa"/>
          </w:tcPr>
          <w:p w:rsidR="004908F4" w:rsidRPr="006F059A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F059A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31C1F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039" w:type="dxa"/>
          </w:tcPr>
          <w:p w:rsidR="004908F4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A97DF5" w:rsidRPr="006F059A" w:rsidTr="00FF40C8">
        <w:tc>
          <w:tcPr>
            <w:tcW w:w="8315" w:type="dxa"/>
          </w:tcPr>
          <w:p w:rsidR="00A97DF5" w:rsidRPr="006F059A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6F059A">
              <w:rPr>
                <w:rFonts w:ascii="Times New Roman" w:hAnsi="Times New Roman"/>
                <w:sz w:val="24"/>
                <w:szCs w:val="24"/>
              </w:rPr>
              <w:t xml:space="preserve">«Основы научно-исследовательской </w:t>
            </w:r>
            <w:r w:rsidR="006F05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F059A">
              <w:rPr>
                <w:rFonts w:ascii="Times New Roman" w:hAnsi="Times New Roman"/>
                <w:sz w:val="24"/>
                <w:szCs w:val="24"/>
              </w:rPr>
              <w:t>деятельности»</w:t>
            </w:r>
            <w:r w:rsidR="006F059A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</w:t>
            </w:r>
            <w:r w:rsidR="00E22489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1039" w:type="dxa"/>
          </w:tcPr>
          <w:p w:rsidR="006F059A" w:rsidRDefault="006F059A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A97DF5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A97DF5" w:rsidRPr="006F059A" w:rsidTr="00FF40C8">
        <w:tc>
          <w:tcPr>
            <w:tcW w:w="8315" w:type="dxa"/>
          </w:tcPr>
          <w:p w:rsidR="00A97DF5" w:rsidRPr="006F059A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«Логика»................................................................</w:t>
            </w:r>
          </w:p>
        </w:tc>
        <w:tc>
          <w:tcPr>
            <w:tcW w:w="1039" w:type="dxa"/>
          </w:tcPr>
          <w:p w:rsidR="00A97DF5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A97DF5" w:rsidRPr="006F059A" w:rsidTr="00FF40C8">
        <w:tc>
          <w:tcPr>
            <w:tcW w:w="8315" w:type="dxa"/>
          </w:tcPr>
          <w:p w:rsidR="00A97DF5" w:rsidRPr="006F059A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FF40C8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исследования в науках о человеке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</w:t>
            </w:r>
          </w:p>
        </w:tc>
        <w:tc>
          <w:tcPr>
            <w:tcW w:w="1039" w:type="dxa"/>
          </w:tcPr>
          <w:p w:rsidR="00A97DF5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A97DF5" w:rsidRPr="006F059A" w:rsidTr="00FF40C8">
        <w:tc>
          <w:tcPr>
            <w:tcW w:w="8315" w:type="dxa"/>
          </w:tcPr>
          <w:p w:rsidR="00A97DF5" w:rsidRPr="006F059A" w:rsidRDefault="00A97DF5" w:rsidP="00A97DF5">
            <w:pPr>
              <w:spacing w:line="360" w:lineRule="auto"/>
              <w:ind w:left="720" w:hanging="43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5.7. 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FF40C8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и статистические методы в гуманитарных исследованиях</w:t>
            </w: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»......................................</w:t>
            </w:r>
            <w:r w:rsidR="00FF40C8"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</w:t>
            </w:r>
          </w:p>
        </w:tc>
        <w:tc>
          <w:tcPr>
            <w:tcW w:w="1039" w:type="dxa"/>
          </w:tcPr>
          <w:p w:rsidR="00F432C7" w:rsidRPr="006F059A" w:rsidRDefault="00F432C7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A97DF5" w:rsidRPr="006F059A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FF40C8" w:rsidRPr="006F059A" w:rsidTr="00FF40C8">
        <w:tc>
          <w:tcPr>
            <w:tcW w:w="8315" w:type="dxa"/>
          </w:tcPr>
          <w:p w:rsidR="00FF40C8" w:rsidRPr="006F059A" w:rsidRDefault="00FF40C8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Программа итоговой аттестации по модулю...................................................</w:t>
            </w:r>
          </w:p>
        </w:tc>
        <w:tc>
          <w:tcPr>
            <w:tcW w:w="1039" w:type="dxa"/>
          </w:tcPr>
          <w:p w:rsidR="00FF40C8" w:rsidRPr="006F059A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059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44</w:t>
            </w:r>
          </w:p>
        </w:tc>
      </w:tr>
      <w:tr w:rsidR="00FF40C8" w:rsidRPr="006F059A" w:rsidTr="00FF40C8">
        <w:tc>
          <w:tcPr>
            <w:tcW w:w="8315" w:type="dxa"/>
          </w:tcPr>
          <w:p w:rsidR="00FF40C8" w:rsidRPr="006F059A" w:rsidRDefault="00FF40C8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</w:tcPr>
          <w:p w:rsidR="00FF40C8" w:rsidRPr="006F059A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F40C8" w:rsidRPr="006F059A" w:rsidTr="00FF40C8">
        <w:tc>
          <w:tcPr>
            <w:tcW w:w="8315" w:type="dxa"/>
          </w:tcPr>
          <w:p w:rsidR="00FF40C8" w:rsidRPr="006F059A" w:rsidRDefault="00FF40C8" w:rsidP="00FF40C8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</w:tcPr>
          <w:p w:rsidR="00FF40C8" w:rsidRPr="006F059A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4908F4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908F4" w:rsidRPr="00DB597C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D24CF" w:rsidRDefault="00BD24CF" w:rsidP="00BD24C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D24C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01 Психология</w:t>
      </w:r>
      <w:r w:rsidR="00CC255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Адресная группа модуля – студенты 1-2 курсов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6207" w:rsidRPr="001A6207" w:rsidRDefault="00BD24CF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20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A620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1A620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1A620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A620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  <w:r w:rsidR="001A6207" w:rsidRPr="001A6207">
        <w:rPr>
          <w:rFonts w:ascii="Times New Roman" w:hAnsi="Times New Roman"/>
          <w:sz w:val="24"/>
          <w:szCs w:val="24"/>
        </w:rPr>
        <w:t xml:space="preserve"> Опора на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r w:rsidR="004F4527" w:rsidRPr="001A6207">
        <w:rPr>
          <w:rFonts w:ascii="Times New Roman" w:hAnsi="Times New Roman"/>
          <w:sz w:val="24"/>
          <w:szCs w:val="24"/>
        </w:rPr>
        <w:t>партнерами и</w:t>
      </w:r>
      <w:r w:rsidR="001A6207" w:rsidRPr="001A6207">
        <w:rPr>
          <w:rFonts w:ascii="Times New Roman" w:hAnsi="Times New Roman"/>
          <w:sz w:val="24"/>
          <w:szCs w:val="24"/>
        </w:rPr>
        <w:t xml:space="preserve"> учреждениями системы образования.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iCs/>
          <w:color w:val="000000"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1A6207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1A6207" w:rsidRPr="001A6207" w:rsidRDefault="001A6207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207">
        <w:rPr>
          <w:rFonts w:ascii="Times New Roman" w:hAnsi="Times New Roman"/>
          <w:sz w:val="24"/>
          <w:szCs w:val="24"/>
        </w:rPr>
        <w:t>по направлению подготовки «</w:t>
      </w:r>
      <w:r>
        <w:rPr>
          <w:rFonts w:ascii="Times New Roman" w:hAnsi="Times New Roman"/>
          <w:sz w:val="24"/>
          <w:szCs w:val="24"/>
        </w:rPr>
        <w:t>Психология</w:t>
      </w:r>
      <w:r w:rsidRPr="001A6207">
        <w:rPr>
          <w:rFonts w:ascii="Times New Roman" w:hAnsi="Times New Roman"/>
          <w:sz w:val="24"/>
          <w:szCs w:val="24"/>
        </w:rPr>
        <w:t xml:space="preserve">», в соответствии с требованиями профессионального стандарта посредством </w:t>
      </w:r>
      <w:r w:rsidRPr="001A6207">
        <w:rPr>
          <w:rFonts w:ascii="Times New Roman" w:hAnsi="Times New Roman"/>
          <w:sz w:val="24"/>
          <w:szCs w:val="24"/>
        </w:rPr>
        <w:lastRenderedPageBreak/>
        <w:t>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BD24CF" w:rsidRPr="006B737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D24CF" w:rsidRPr="006206E5" w:rsidRDefault="00BD24CF" w:rsidP="00BD24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24CF" w:rsidRPr="00DB597C" w:rsidRDefault="00BD24CF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D24CF" w:rsidRPr="00DB597C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D24CF" w:rsidRPr="00020FB9" w:rsidRDefault="00BD24CF" w:rsidP="00BD24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«</w:t>
      </w:r>
      <w:r w:rsidR="001A6207">
        <w:rPr>
          <w:rFonts w:ascii="Times New Roman" w:hAnsi="Times New Roman"/>
          <w:sz w:val="24"/>
          <w:szCs w:val="24"/>
        </w:rPr>
        <w:t>Психология</w:t>
      </w:r>
      <w:r w:rsidRPr="00020FB9">
        <w:rPr>
          <w:rFonts w:ascii="Times New Roman" w:hAnsi="Times New Roman"/>
          <w:sz w:val="24"/>
          <w:szCs w:val="24"/>
        </w:rPr>
        <w:t>», обеспечивающих конкурентоспособность и академическую мобильность.</w:t>
      </w:r>
    </w:p>
    <w:p w:rsidR="00BD24CF" w:rsidRPr="00020FB9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6F6F" w:rsidRPr="006A202A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3196"/>
        <w:gridCol w:w="1482"/>
        <w:gridCol w:w="2065"/>
      </w:tblGrid>
      <w:tr w:rsidR="00BD24CF" w:rsidRPr="00DB597C" w:rsidTr="00E667E3">
        <w:tc>
          <w:tcPr>
            <w:tcW w:w="703" w:type="dxa"/>
          </w:tcPr>
          <w:p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:rsidR="00BD24CF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</w:tcPr>
          <w:p w:rsidR="00BD24CF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DB597C" w:rsidTr="00E667E3">
        <w:tc>
          <w:tcPr>
            <w:tcW w:w="703" w:type="dxa"/>
          </w:tcPr>
          <w:p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</w:tcPr>
          <w:p w:rsidR="00BD24CF" w:rsidRPr="00C81A3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использовать основы философских знаний для формирования мировоззренческой позиции (ОК-1);</w:t>
            </w:r>
          </w:p>
          <w:p w:rsidR="00C81A3F" w:rsidRPr="00C81A3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(ОПК-1).</w:t>
            </w:r>
          </w:p>
        </w:tc>
        <w:tc>
          <w:tcPr>
            <w:tcW w:w="1482" w:type="dxa"/>
            <w:vMerge w:val="restart"/>
          </w:tcPr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</w:t>
            </w: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 мышления через чтение и письмо;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BD24CF" w:rsidRPr="004171D9" w:rsidRDefault="00BD24CF" w:rsidP="00E667E3">
            <w:pPr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BD24CF" w:rsidRPr="00DB597C" w:rsidTr="00E667E3">
        <w:tc>
          <w:tcPr>
            <w:tcW w:w="703" w:type="dxa"/>
          </w:tcPr>
          <w:p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</w:t>
            </w: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</w:tcPr>
          <w:p w:rsidR="00C81A3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способностью к самоорганизации и самообразованию (ОК-7);</w:t>
            </w:r>
          </w:p>
          <w:p w:rsidR="00BD24C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      </w:r>
          </w:p>
          <w:p w:rsidR="00C81A3F" w:rsidRPr="00C81A3F" w:rsidRDefault="00C81A3F" w:rsidP="00C81A3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:rsidR="00C81A3F" w:rsidRPr="00C81A3F" w:rsidRDefault="00C81A3F" w:rsidP="00C81A3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  <w:p w:rsidR="00C81A3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</w:tcPr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</w:tcPr>
          <w:p w:rsidR="00BD24CF" w:rsidRPr="004171D9" w:rsidRDefault="00BD24CF" w:rsidP="00E667E3">
            <w:pPr>
              <w:rPr>
                <w:rFonts w:ascii="Times New Roman" w:hAnsi="Times New Roman"/>
              </w:rPr>
            </w:pPr>
          </w:p>
        </w:tc>
      </w:tr>
      <w:tr w:rsidR="004113B9" w:rsidRPr="00DB597C" w:rsidTr="00E667E3">
        <w:tc>
          <w:tcPr>
            <w:tcW w:w="703" w:type="dxa"/>
          </w:tcPr>
          <w:p w:rsidR="004113B9" w:rsidRPr="00CB241F" w:rsidRDefault="004113B9" w:rsidP="00411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382" w:type="dxa"/>
          </w:tcPr>
          <w:p w:rsidR="004113B9" w:rsidRPr="00E94455" w:rsidRDefault="004113B9" w:rsidP="004113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3196" w:type="dxa"/>
          </w:tcPr>
          <w:p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к самоорганизации и самообразованию (ОК-7);</w:t>
            </w:r>
          </w:p>
          <w:p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      </w:r>
          </w:p>
          <w:p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способностью к отбору и применению </w:t>
            </w:r>
            <w:proofErr w:type="spellStart"/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психо</w:t>
            </w:r>
            <w:proofErr w:type="spellEnd"/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-диагностических методик, адекватных целям, ситуации и контингенту респондентов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с последующей математико-статистической обработкой данных и их интерпретацией (ПК-2);</w:t>
            </w:r>
          </w:p>
          <w:p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  <w:p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C81A3F">
              <w:rPr>
                <w:color w:val="22272F"/>
              </w:rPr>
              <w:t>способностью к проведению стандартного прикладного исследования в определённой области психологии (ПК-8);</w:t>
            </w:r>
          </w:p>
        </w:tc>
        <w:tc>
          <w:tcPr>
            <w:tcW w:w="1482" w:type="dxa"/>
          </w:tcPr>
          <w:p w:rsidR="004113B9" w:rsidRPr="004113B9" w:rsidRDefault="004113B9" w:rsidP="004113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113B9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:rsidR="004113B9" w:rsidRPr="004113B9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4113B9" w:rsidRPr="004113B9" w:rsidRDefault="004113B9" w:rsidP="004113B9">
            <w:pPr>
              <w:rPr>
                <w:rFonts w:ascii="Times New Roman" w:hAnsi="Times New Roman"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D24CF" w:rsidRPr="00E72776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BD24CF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Гришина Анна Викторовна,</w:t>
      </w:r>
      <w:r w:rsidRPr="00FE0C40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.</w:t>
      </w:r>
    </w:p>
    <w:p w:rsidR="00FE0C40" w:rsidRPr="00FE0C40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Pr="00E72776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277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модулей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географических знаний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>». Для освоения модуля необходимы компетенции, сформированные в процессе изучения модулей «Человек, общество, культура», «</w:t>
      </w:r>
      <w:r w:rsidRPr="00E94455">
        <w:rPr>
          <w:rFonts w:ascii="Times New Roman" w:hAnsi="Times New Roman"/>
          <w:sz w:val="24"/>
          <w:szCs w:val="24"/>
          <w:lang w:eastAsia="ru-RU"/>
        </w:rPr>
        <w:t>Естественнонаучные основы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DB597C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D24CF" w:rsidRPr="00DB597C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4A5724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4A5724" w:rsidRDefault="00163C6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  <w:r w:rsidR="00173E4F">
              <w:rPr>
                <w:rFonts w:ascii="Times New Roman" w:hAnsi="Times New Roman"/>
                <w:sz w:val="24"/>
                <w:szCs w:val="24"/>
                <w:lang w:eastAsia="ru-RU"/>
              </w:rPr>
              <w:t>/3,7</w:t>
            </w:r>
          </w:p>
        </w:tc>
      </w:tr>
      <w:tr w:rsidR="00BD24CF" w:rsidRPr="004A5724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4A5724" w:rsidRDefault="00163C6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  <w:r w:rsidR="00173E4F">
              <w:rPr>
                <w:rFonts w:ascii="Times New Roman" w:hAnsi="Times New Roman"/>
                <w:sz w:val="24"/>
                <w:szCs w:val="24"/>
                <w:lang w:eastAsia="ru-RU"/>
              </w:rPr>
              <w:t>/8,3</w:t>
            </w:r>
          </w:p>
        </w:tc>
      </w:tr>
      <w:tr w:rsidR="00BD24CF" w:rsidRPr="00DB597C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AE4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4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6B4D2E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Pr="00DB597C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D24CF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D24CF" w:rsidRPr="00C10728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3177"/>
        <w:gridCol w:w="815"/>
        <w:gridCol w:w="1531"/>
        <w:gridCol w:w="1419"/>
        <w:gridCol w:w="1277"/>
        <w:gridCol w:w="1135"/>
        <w:gridCol w:w="1135"/>
        <w:gridCol w:w="1275"/>
        <w:gridCol w:w="1636"/>
      </w:tblGrid>
      <w:tr w:rsidR="00BD24CF" w:rsidRPr="00DB597C" w:rsidTr="004113B9">
        <w:trPr>
          <w:trHeight w:val="302"/>
        </w:trPr>
        <w:tc>
          <w:tcPr>
            <w:tcW w:w="1364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8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5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DB597C" w:rsidTr="004113B9">
        <w:tc>
          <w:tcPr>
            <w:tcW w:w="1364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:rsidTr="004113B9">
        <w:tc>
          <w:tcPr>
            <w:tcW w:w="1364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:rsidTr="004113B9">
        <w:tc>
          <w:tcPr>
            <w:tcW w:w="14560" w:type="dxa"/>
            <w:gridSpan w:val="10"/>
            <w:vAlign w:val="center"/>
          </w:tcPr>
          <w:p w:rsidR="00BD24CF" w:rsidRPr="00DB597C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DB597C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8" w:type="dxa"/>
          </w:tcPr>
          <w:p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DB597C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8" w:type="dxa"/>
          </w:tcPr>
          <w:p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Естественнонаучная картина мира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BD24CF" w:rsidRPr="00DB597C" w:rsidRDefault="006E2D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DB597C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8" w:type="dxa"/>
          </w:tcPr>
          <w:p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D24CF" w:rsidRPr="00DB597C" w:rsidRDefault="004D5A36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CB241F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128" w:type="dxa"/>
          </w:tcPr>
          <w:p w:rsidR="00BD24CF" w:rsidRPr="00146504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3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BD24CF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CB241F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835075" w:rsidTr="004113B9">
        <w:tc>
          <w:tcPr>
            <w:tcW w:w="14560" w:type="dxa"/>
            <w:gridSpan w:val="10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D24CF" w:rsidRPr="00DB597C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8" w:type="dxa"/>
          </w:tcPr>
          <w:p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:rsidR="00BD24CF" w:rsidRPr="00DB597C" w:rsidRDefault="00641D1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vAlign w:val="center"/>
          </w:tcPr>
          <w:p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C963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DB597C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8" w:type="dxa"/>
          </w:tcPr>
          <w:p w:rsidR="00BD24CF" w:rsidRPr="00126853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исследования в науках о человеке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:rsidR="00BD24CF" w:rsidRPr="00DB597C" w:rsidRDefault="00641D1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vAlign w:val="center"/>
          </w:tcPr>
          <w:p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DB597C" w:rsidTr="004113B9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8" w:type="dxa"/>
          </w:tcPr>
          <w:p w:rsidR="00BD24CF" w:rsidRPr="00126853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BD24CF" w:rsidRPr="00DB597C" w:rsidRDefault="00163C6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:rsidR="00BD24CF" w:rsidRPr="00DB597C" w:rsidRDefault="00641D1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7A6D8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8" w:type="dxa"/>
            <w:vAlign w:val="center"/>
          </w:tcPr>
          <w:p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CB241F" w:rsidTr="004113B9">
        <w:tc>
          <w:tcPr>
            <w:tcW w:w="14560" w:type="dxa"/>
            <w:gridSpan w:val="10"/>
            <w:shd w:val="clear" w:color="auto" w:fill="auto"/>
            <w:vAlign w:val="center"/>
          </w:tcPr>
          <w:p w:rsidR="00BD24CF" w:rsidRPr="00CB241F" w:rsidRDefault="00BD24CF" w:rsidP="00E667E3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BD24CF" w:rsidRPr="00CB241F" w:rsidTr="004113B9">
        <w:tc>
          <w:tcPr>
            <w:tcW w:w="1364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8" w:type="dxa"/>
          </w:tcPr>
          <w:p w:rsidR="00BD24CF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3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7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D24CF" w:rsidRPr="00CB241F" w:rsidRDefault="00BD24CF" w:rsidP="00E70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</w:t>
            </w:r>
            <w:r w:rsidR="004113B9">
              <w:rPr>
                <w:rFonts w:ascii="Times New Roman" w:hAnsi="Times New Roman"/>
                <w:sz w:val="24"/>
                <w:szCs w:val="24"/>
              </w:rPr>
              <w:t>, ОР.3</w:t>
            </w:r>
          </w:p>
        </w:tc>
      </w:tr>
    </w:tbl>
    <w:p w:rsidR="00BD24CF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24CF" w:rsidRPr="00DB597C" w:rsidRDefault="00BD24CF" w:rsidP="00BD24C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>«</w:t>
      </w:r>
      <w:r w:rsidR="004113B9">
        <w:rPr>
          <w:rFonts w:ascii="Times New Roman" w:hAnsi="Times New Roman"/>
          <w:b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sz w:val="24"/>
          <w:szCs w:val="24"/>
        </w:rPr>
        <w:t>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:rsidR="00E667E3" w:rsidRPr="00E667E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дисциплины студенты должны подготовить доклады, сообщения, выполнить учебный проект по выбранной теме. </w:t>
      </w:r>
    </w:p>
    <w:p w:rsidR="00E667E3" w:rsidRPr="00E667E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E667E3">
        <w:rPr>
          <w:rFonts w:ascii="Times New Roman" w:hAnsi="Times New Roman" w:cs="Times New Roman"/>
          <w:color w:val="auto"/>
        </w:rPr>
        <w:t xml:space="preserve"> университета. 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</w:t>
      </w:r>
      <w:r w:rsidR="004113B9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>» завершается защитой проекта по модулю.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67E3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67E3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</w:t>
      </w:r>
      <w:r w:rsidRPr="00E667E3">
        <w:rPr>
          <w:rFonts w:ascii="Times New Roman" w:hAnsi="Times New Roman"/>
          <w:sz w:val="24"/>
          <w:szCs w:val="24"/>
        </w:rPr>
        <w:lastRenderedPageBreak/>
        <w:t>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667E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667E3" w:rsidRPr="00DB597C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Default="00DB597C" w:rsidP="00E66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</w:t>
      </w: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E667E3" w:rsidRPr="00E667E3" w:rsidRDefault="00E667E3" w:rsidP="00E667E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67E3">
        <w:rPr>
          <w:rFonts w:ascii="Times New Roman" w:hAnsi="Times New Roman"/>
          <w:sz w:val="24"/>
          <w:szCs w:val="24"/>
        </w:rPr>
        <w:t>История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="00F06F6F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Pr="00E667E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67E3">
        <w:rPr>
          <w:rFonts w:ascii="Times New Roman" w:hAnsi="Times New Roman"/>
          <w:bCs/>
          <w:sz w:val="24"/>
          <w:szCs w:val="24"/>
        </w:rPr>
        <w:t>».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</w:t>
      </w:r>
      <w:r w:rsidR="00F06F6F" w:rsidRPr="00F06F6F">
        <w:rPr>
          <w:rFonts w:ascii="Times New Roman" w:hAnsi="Times New Roman"/>
          <w:sz w:val="24"/>
          <w:szCs w:val="24"/>
        </w:rPr>
        <w:t xml:space="preserve"> </w:t>
      </w:r>
      <w:r w:rsidRPr="00F06F6F">
        <w:rPr>
          <w:rFonts w:ascii="Times New Roman" w:hAnsi="Times New Roman"/>
          <w:sz w:val="24"/>
          <w:szCs w:val="24"/>
        </w:rPr>
        <w:t>дисциплины</w:t>
      </w:r>
      <w:r w:rsidR="00F06F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F06F6F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667E3" w:rsidRPr="00F06F6F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>
        <w:rPr>
          <w:rFonts w:ascii="Times New Roman" w:hAnsi="Times New Roman"/>
          <w:sz w:val="24"/>
          <w:szCs w:val="24"/>
        </w:rPr>
        <w:t>.</w:t>
      </w:r>
    </w:p>
    <w:p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6F6F" w:rsidRPr="00E667E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024"/>
        <w:gridCol w:w="1133"/>
        <w:gridCol w:w="2106"/>
        <w:gridCol w:w="1187"/>
        <w:gridCol w:w="2078"/>
      </w:tblGrid>
      <w:tr w:rsidR="00E667E3" w:rsidRPr="00E667E3" w:rsidTr="004954DC">
        <w:trPr>
          <w:trHeight w:val="385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954DC" w:rsidRPr="00E667E3" w:rsidTr="00BF40E7">
        <w:trPr>
          <w:trHeight w:val="442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954DC" w:rsidRPr="00E667E3" w:rsidRDefault="004954DC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954DC" w:rsidRPr="00E667E3" w:rsidRDefault="004954D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954DC" w:rsidRPr="00E667E3" w:rsidRDefault="004113B9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ОК-1, ОПК-1</w:t>
            </w:r>
          </w:p>
        </w:tc>
        <w:tc>
          <w:tcPr>
            <w:tcW w:w="20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954DC" w:rsidRPr="00E667E3" w:rsidRDefault="004954DC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:rsidR="004954DC" w:rsidRPr="00E667E3" w:rsidRDefault="004954DC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4954DC" w:rsidRPr="00E667E3" w:rsidTr="00BF40E7">
        <w:trPr>
          <w:trHeight w:val="331"/>
        </w:trPr>
        <w:tc>
          <w:tcPr>
            <w:tcW w:w="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54DC" w:rsidRPr="00E667E3" w:rsidRDefault="004954DC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54DC" w:rsidRPr="00E667E3" w:rsidRDefault="004954DC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954DC" w:rsidRPr="00E667E3" w:rsidRDefault="004954DC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54DC" w:rsidRPr="00E667E3" w:rsidRDefault="004954DC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E667E3" w:rsidRPr="00E667E3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E667E3" w:rsidP="007A6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7A6D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E667E3" w:rsidP="007A6D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7A6D8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7A6D81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E667E3" w:rsidRPr="00E667E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362"/>
        <w:gridCol w:w="1679"/>
        <w:gridCol w:w="1648"/>
        <w:gridCol w:w="1239"/>
        <w:gridCol w:w="969"/>
        <w:gridCol w:w="963"/>
        <w:gridCol w:w="969"/>
      </w:tblGrid>
      <w:tr w:rsidR="00E667E3" w:rsidRPr="00E667E3" w:rsidTr="00057DA4">
        <w:trPr>
          <w:trHeight w:val="600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:rsidTr="00057DA4">
        <w:trPr>
          <w:trHeight w:val="300"/>
        </w:trPr>
        <w:tc>
          <w:tcPr>
            <w:tcW w:w="52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5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15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2-</w:t>
            </w:r>
            <w:r w:rsidRPr="00E667E3">
              <w:rPr>
                <w:sz w:val="24"/>
                <w:szCs w:val="24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12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18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67E3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5-</w:t>
            </w:r>
            <w:r w:rsidRPr="00E667E3"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6-</w:t>
            </w:r>
            <w:r w:rsidRPr="00E667E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pStyle w:val="a8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30</w:t>
            </w:r>
          </w:p>
        </w:tc>
      </w:tr>
      <w:tr w:rsidR="00E667E3" w:rsidRPr="00E667E3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55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100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Гуревич, П.С. </w:t>
      </w:r>
      <w:r w:rsidRPr="00E667E3">
        <w:rPr>
          <w:rFonts w:ascii="Times New Roman" w:hAnsi="Times New Roman" w:cs="Times New Roman"/>
          <w:sz w:val="24"/>
          <w:szCs w:val="24"/>
        </w:rPr>
        <w:t>Основы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пособие для студентов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сред.учеб.заведений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Допущено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и науки РФ / Гуревич Павел Семенович. - 3-е изд., стер.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2015. - 478 с.</w:t>
      </w:r>
    </w:p>
    <w:p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Губин, В.Д.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Учебник / Губин Валерий Дмитриевич.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2013. - 336 с.</w:t>
      </w:r>
    </w:p>
    <w:p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для бакалавров: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рек.М-вом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В. Н. Лавриненко [и др.] ; Под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ред.В.Н.Лавриненко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- 6-е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2014. - 575 с.</w:t>
      </w:r>
    </w:p>
    <w:p w:rsidR="00E667E3" w:rsidRPr="00057DA4" w:rsidRDefault="00057DA4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454545"/>
          <w:sz w:val="23"/>
          <w:szCs w:val="23"/>
        </w:rPr>
        <w:lastRenderedPageBreak/>
        <w:t>4</w:t>
      </w:r>
      <w:r w:rsidRPr="00057DA4">
        <w:rPr>
          <w:rFonts w:ascii="Times New Roman" w:hAnsi="Times New Roman"/>
          <w:color w:val="454545"/>
          <w:sz w:val="24"/>
          <w:szCs w:val="24"/>
        </w:rPr>
        <w:t xml:space="preserve">. Балашов, Л.Е. Философия: учебник / Л.Е. Балашов. - 4-е изд.,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испр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 xml:space="preserve">. и доп. - Москва: Издательско-торговая корпорация «Дашков и К°», 2017. - 612 с.: ил. -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>.: с. 594-597. - ISBN 978-5-394-01742-1; то же [Электронный ресурс]. - URL: </w:t>
      </w:r>
      <w:hyperlink r:id="rId13" w:history="1">
        <w:r w:rsidRPr="00057DA4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http://biblioclub.ru/index.php?page=book&amp;id=453870</w:t>
        </w:r>
      </w:hyperlink>
      <w:r w:rsidRPr="00057DA4">
        <w:rPr>
          <w:rFonts w:ascii="Times New Roman" w:hAnsi="Times New Roman"/>
          <w:color w:val="454545"/>
          <w:sz w:val="24"/>
          <w:szCs w:val="24"/>
        </w:rPr>
        <w:t> (05.07.2019).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Алексеев, П.В. </w:t>
      </w:r>
      <w:r w:rsidRPr="00E667E3">
        <w:rPr>
          <w:rFonts w:ascii="Times New Roman" w:hAnsi="Times New Roman" w:cs="Times New Roman"/>
          <w:sz w:val="24"/>
          <w:szCs w:val="24"/>
        </w:rPr>
        <w:t xml:space="preserve">Власть. Философия. Наука [Текст] / Алексеев Петр Васильевич.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2014. - 446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Гуманитарные ориентиры научного познания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Сб.ст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.] / Ин-т философии РАН;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П.Д.Тищенко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>Изд.дом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"Навигатор", 2014. - 352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Краткий философский словарь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Отв.ред.А.П.Алексеев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РГ-Пресс, 2014. - 496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 xml:space="preserve">, И.Н. </w:t>
      </w:r>
      <w:r w:rsidRPr="00E667E3">
        <w:rPr>
          <w:rFonts w:ascii="Times New Roman" w:hAnsi="Times New Roman" w:cs="Times New Roman"/>
          <w:sz w:val="24"/>
          <w:szCs w:val="24"/>
        </w:rPr>
        <w:t xml:space="preserve"> Философия. Учимся размышлять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для студентов вузов,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по социал.-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спец.: рек.Учеб.-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метод.центром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Проф.учебник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"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Ирина Николаевна.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2011. - 159 с. 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Микешина, Л.А. </w:t>
      </w:r>
      <w:r w:rsidRPr="00E667E3">
        <w:rPr>
          <w:rFonts w:ascii="Times New Roman" w:hAnsi="Times New Roman" w:cs="Times New Roman"/>
          <w:sz w:val="24"/>
          <w:szCs w:val="24"/>
        </w:rPr>
        <w:t>Философия познания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Полемические главы / Микешина Людмила Александровна.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Прогресс-Традиция, 2002. - 624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Современная западная 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]: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Энцикл.словарь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РАН; Ин-т философии;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Редкол.О.Хеффе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В.С.Малахов,В.П.Филатов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при участии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Т.А.Дмитриева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Культурная революция, 2009. - 392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Соколов, В.В. </w:t>
      </w:r>
      <w:r w:rsidRPr="00E667E3">
        <w:rPr>
          <w:rFonts w:ascii="Times New Roman" w:hAnsi="Times New Roman" w:cs="Times New Roman"/>
          <w:sz w:val="24"/>
          <w:szCs w:val="24"/>
        </w:rPr>
        <w:t>Философия как история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Соколов Василий Васильевич 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Моск.гос.ун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им.М.В.Ломоносова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испр.и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Акад.Проект;Мир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2012. - 845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Спиркин, А.Г.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студентов вузов: рек.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Спиркин Александр Георгиевич. - 2-е изд.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2010. – 735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Шапошников, Л.Е.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Русская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историософия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избранные школы и персоналии [Текст] / Шапошников Лев Евгеньевич, Пушкин Сергей </w:t>
      </w:r>
      <w:r w:rsidR="004954DC" w:rsidRPr="00E667E3">
        <w:rPr>
          <w:rFonts w:ascii="Times New Roman" w:hAnsi="Times New Roman" w:cs="Times New Roman"/>
          <w:sz w:val="24"/>
          <w:szCs w:val="24"/>
        </w:rPr>
        <w:t>Николаевич;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Рус.христиан.гуманит.академия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- Санкт-</w:t>
      </w:r>
      <w:r w:rsidR="004954DC" w:rsidRPr="00E667E3">
        <w:rPr>
          <w:rFonts w:ascii="Times New Roman" w:hAnsi="Times New Roman" w:cs="Times New Roman"/>
          <w:sz w:val="24"/>
          <w:szCs w:val="24"/>
        </w:rPr>
        <w:t>Петербург: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РХГА, 2014. - 464 с. 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Хайдеггер,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М.</w:t>
      </w:r>
      <w:r w:rsidRPr="00E667E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такое метафизика? [Текст] / Хайдеггер </w:t>
      </w:r>
      <w:r w:rsidR="004954DC" w:rsidRPr="00E667E3">
        <w:rPr>
          <w:rFonts w:ascii="Times New Roman" w:hAnsi="Times New Roman" w:cs="Times New Roman"/>
          <w:sz w:val="24"/>
          <w:szCs w:val="24"/>
        </w:rPr>
        <w:t>Мартин;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Пер.с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нем. В.В.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Бибихина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М.: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Академический Проект, 2013. - 277 с.</w:t>
      </w:r>
    </w:p>
    <w:p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Хрестоматия по философии: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ун-т им. М. В. Ломоносова; Сост. П. В. Алексеев. — 3-е изд.,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и доп. — М.: Проспект, 2010. — 576 с.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67E3">
        <w:rPr>
          <w:rFonts w:ascii="Times New Roman" w:hAnsi="Times New Roman" w:cs="Times New Roman"/>
          <w:sz w:val="24"/>
          <w:szCs w:val="24"/>
        </w:rPr>
        <w:t>Социальная 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Учеб.-метод. пособие / Бабаева Анастасия </w:t>
      </w:r>
      <w:r w:rsidR="004954DC" w:rsidRPr="00E667E3">
        <w:rPr>
          <w:rFonts w:ascii="Times New Roman" w:hAnsi="Times New Roman" w:cs="Times New Roman"/>
          <w:sz w:val="24"/>
          <w:szCs w:val="24"/>
        </w:rPr>
        <w:t>Валентиновна;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- 24 с.</w:t>
      </w:r>
    </w:p>
    <w:p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: Учеб. пособие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Науч.ред.Л.Е.Шапошников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- 187 с.</w:t>
      </w:r>
    </w:p>
    <w:p w:rsidR="00E667E3" w:rsidRPr="00E667E3" w:rsidRDefault="00E667E3" w:rsidP="00E667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4" w:tgtFrame="_blank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E667E3">
        <w:rPr>
          <w:rFonts w:ascii="Times New Roman" w:hAnsi="Times New Roman"/>
          <w:sz w:val="24"/>
          <w:szCs w:val="24"/>
        </w:rPr>
        <w:t>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5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67E3">
        <w:rPr>
          <w:rFonts w:ascii="Times New Roman" w:hAnsi="Times New Roman"/>
          <w:sz w:val="24"/>
          <w:szCs w:val="24"/>
          <w:lang w:val="en-US"/>
        </w:rPr>
        <w:t>philosophy</w:t>
      </w:r>
      <w:r w:rsidRPr="00E667E3">
        <w:rPr>
          <w:rFonts w:ascii="Times New Roman" w:hAnsi="Times New Roman"/>
          <w:sz w:val="24"/>
          <w:szCs w:val="24"/>
        </w:rPr>
        <w:t>.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667E3">
        <w:rPr>
          <w:rFonts w:ascii="Times New Roman" w:hAnsi="Times New Roman"/>
          <w:sz w:val="24"/>
          <w:szCs w:val="24"/>
        </w:rPr>
        <w:t>.</w:t>
      </w:r>
    </w:p>
    <w:p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философского факультета МГУ.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http://philos.msu.ru</w:t>
      </w:r>
    </w:p>
    <w:p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философии и религии.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http://filosofia.ru/articles</w:t>
      </w:r>
    </w:p>
    <w:p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E667E3">
        <w:rPr>
          <w:sz w:val="24"/>
          <w:szCs w:val="24"/>
        </w:rPr>
        <w:lastRenderedPageBreak/>
        <w:t xml:space="preserve">Новая философская энциклопедия.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>: http://iph.ras.ru/enc.htm</w:t>
      </w:r>
    </w:p>
    <w:p w:rsidR="00E667E3" w:rsidRPr="00E667E3" w:rsidRDefault="00E667E3" w:rsidP="00E667E3">
      <w:pPr>
        <w:pStyle w:val="Default"/>
        <w:ind w:firstLine="283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E667E3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E667E3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</w:p>
    <w:p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http://www.nsu.ru/filf/rpha/lib/index.htm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E667E3" w:rsidRPr="00E667E3" w:rsidRDefault="00E667E3" w:rsidP="00E667E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C96342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:rsidR="00E667E3" w:rsidRPr="00E667E3" w:rsidRDefault="00E667E3" w:rsidP="00C96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</w:t>
      </w:r>
      <w:r w:rsidR="000A2B6E">
        <w:rPr>
          <w:rFonts w:ascii="Times New Roman" w:hAnsi="Times New Roman"/>
          <w:b/>
          <w:bCs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bCs/>
          <w:sz w:val="24"/>
          <w:szCs w:val="24"/>
        </w:rPr>
        <w:t>»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667E3" w:rsidRPr="00E667E3" w:rsidRDefault="00E667E3" w:rsidP="00E667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Курс 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 xml:space="preserve">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E667E3" w:rsidRPr="00E667E3" w:rsidRDefault="00E667E3" w:rsidP="00E667E3">
      <w:pPr>
        <w:pStyle w:val="32"/>
        <w:spacing w:after="0"/>
        <w:ind w:firstLine="709"/>
        <w:jc w:val="both"/>
        <w:rPr>
          <w:sz w:val="24"/>
          <w:szCs w:val="24"/>
        </w:rPr>
      </w:pPr>
      <w:r w:rsidRPr="00E667E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деятельности. 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E667E3" w:rsidRDefault="00E667E3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="000A2B6E" w:rsidRPr="00E667E3">
        <w:rPr>
          <w:rFonts w:ascii="Times New Roman" w:hAnsi="Times New Roman"/>
          <w:sz w:val="24"/>
          <w:szCs w:val="24"/>
        </w:rPr>
        <w:t>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="000A2B6E" w:rsidRPr="00E667E3">
        <w:rPr>
          <w:rFonts w:ascii="Times New Roman" w:hAnsi="Times New Roman"/>
          <w:sz w:val="24"/>
          <w:szCs w:val="24"/>
        </w:rPr>
        <w:t>»</w:t>
      </w:r>
      <w:r w:rsidR="000A2B6E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sz w:val="24"/>
          <w:szCs w:val="24"/>
        </w:rPr>
        <w:t>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географии.</w:t>
      </w:r>
    </w:p>
    <w:p w:rsidR="000A2B6E" w:rsidRPr="00E667E3" w:rsidRDefault="000A2B6E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является предшествующей для изучения модулей «Основы географических знаний», «Основы управленческой культуры», «Естественнонаучные основы профессиональной деятельности».</w:t>
      </w:r>
    </w:p>
    <w:p w:rsidR="000A2B6E" w:rsidRDefault="000A2B6E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курса: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целостное представление о современной естественнонаучной картине мира.</w:t>
      </w:r>
    </w:p>
    <w:p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Задачи курса:</w:t>
      </w:r>
    </w:p>
    <w:p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специфике гуманитарного и естественнонаучного типов познания, необходимости их согласования и интеграции на основе целостного взгляда на окружающий мир;</w:t>
      </w:r>
    </w:p>
    <w:p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ознакомление с методологией естественнонаучного познания, задачами и возможностями рационального научного метода;</w:t>
      </w:r>
    </w:p>
    <w:p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изучение сущности основных фундаментальных понятий, принципов и законов естествознания;</w:t>
      </w:r>
    </w:p>
    <w:p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современной естественнонаучной картине мира на основе принципов универсального эволюционизма и синергетики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1954"/>
        <w:gridCol w:w="1106"/>
        <w:gridCol w:w="2881"/>
        <w:gridCol w:w="1275"/>
        <w:gridCol w:w="1379"/>
      </w:tblGrid>
      <w:tr w:rsidR="00E667E3" w:rsidRPr="00E667E3" w:rsidTr="00E16B46">
        <w:trPr>
          <w:trHeight w:val="385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16B46" w:rsidRPr="00E667E3" w:rsidTr="00E16B46">
        <w:trPr>
          <w:trHeight w:val="3312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6B46" w:rsidRPr="00E667E3" w:rsidRDefault="00E16B46" w:rsidP="000A2B6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полученные знания, подходы и методы в комплексных профессиональных исследованиях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16B46" w:rsidRPr="00E667E3" w:rsidRDefault="004113B9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 ОК-7, ПК-6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презентации,</w:t>
            </w:r>
          </w:p>
          <w:p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оценки: реферата </w:t>
            </w:r>
          </w:p>
        </w:tc>
      </w:tr>
    </w:tbl>
    <w:p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4"/>
        <w:gridCol w:w="833"/>
        <w:gridCol w:w="832"/>
        <w:gridCol w:w="1379"/>
        <w:gridCol w:w="1205"/>
        <w:gridCol w:w="868"/>
      </w:tblGrid>
      <w:tr w:rsidR="00E667E3" w:rsidRPr="00E667E3" w:rsidTr="00211697">
        <w:trPr>
          <w:trHeight w:val="203"/>
        </w:trPr>
        <w:tc>
          <w:tcPr>
            <w:tcW w:w="4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:rsidTr="00211697">
        <w:trPr>
          <w:trHeight w:val="533"/>
        </w:trPr>
        <w:tc>
          <w:tcPr>
            <w:tcW w:w="4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211697">
        <w:trPr>
          <w:trHeight w:val="1"/>
        </w:trPr>
        <w:tc>
          <w:tcPr>
            <w:tcW w:w="4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D26858" w:rsidRPr="0021169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Введение. Естественнонаучное познание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667E3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D26858"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изучаемой дисциплины. История развития естествознания.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  <w:r w:rsidR="00011518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E667E3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естественнонаучной картины мира.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Модели происхождения и эволюции Вселенной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>.1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Космологические модели происхождения и эволюции Вселенной.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история геологического развития Земли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Экологические функции литосферы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Биологические явления. Формы и уровни жизни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.1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биологического уровня организации материи.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011518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Человек в естественнонаучной картине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011518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Учение о биосфере.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.4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ноосферы в современном понимании.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11697" w:rsidRPr="00011518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E667E3" w:rsidRPr="00211697" w:rsidRDefault="00E667E3" w:rsidP="00E667E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i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E667E3">
        <w:rPr>
          <w:rFonts w:ascii="Times New Roman" w:hAnsi="Times New Roman"/>
          <w:b/>
          <w:bCs/>
          <w:sz w:val="24"/>
          <w:szCs w:val="24"/>
        </w:rPr>
        <w:t>.</w:t>
      </w:r>
    </w:p>
    <w:p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945"/>
        <w:gridCol w:w="1956"/>
        <w:gridCol w:w="1656"/>
        <w:gridCol w:w="1094"/>
        <w:gridCol w:w="974"/>
        <w:gridCol w:w="1101"/>
        <w:gridCol w:w="1094"/>
      </w:tblGrid>
      <w:tr w:rsidR="00E667E3" w:rsidRPr="00E667E3" w:rsidTr="00011518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:rsidTr="00011518">
        <w:trPr>
          <w:trHeight w:val="300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11518" w:rsidRPr="00E667E3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11518" w:rsidRPr="00E667E3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11518" w:rsidRPr="00E667E3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:rsidTr="00011518">
        <w:trPr>
          <w:trHeight w:val="300"/>
        </w:trPr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11518" w:rsidRPr="00E709B6" w:rsidRDefault="00011518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Гусев, Д.А. Естественнонаучная картина мира: учебное пособие / Д.А. Гусев, Е.Г. Волкова, А.С. Маслаков; Министерство образования и науки Российской Федерации, Московский педагогический государственный университет. - Москва: МПГУ, 2016. - 224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218-219. - ISBN 978-5-4263-0267-9; то же [Электронный ресурс]. - URL: </w:t>
      </w:r>
      <w:hyperlink r:id="rId1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http://biblioclub.ru/index.php?page=book&amp;id=472844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Концепции современного естествознания</w:t>
      </w:r>
      <w:r w:rsidRPr="00E709B6">
        <w:rPr>
          <w:rFonts w:ascii="Times New Roman" w:hAnsi="Times New Roman"/>
          <w:sz w:val="24"/>
          <w:szCs w:val="24"/>
        </w:rPr>
        <w:t xml:space="preserve"> 5-е изд., пер. и доп</w:t>
      </w: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. Учебник для бакалавров / Под общей редакцией В Н. Лавриненко – М.: ЮРАЙТ, 2015.</w:t>
      </w:r>
    </w:p>
    <w:p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А.Ф. Концепции современного естествознания: учебник для бакалавров / А.Ф. </w:t>
      </w: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– М.: Проспект, 2015</w:t>
      </w:r>
    </w:p>
    <w:p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11518" w:rsidRPr="00E709B6" w:rsidRDefault="00011518" w:rsidP="004E0CE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233-234. - ISBN 978-5-222-21984-3; то же [Электронный ресурс]. - URL: </w:t>
      </w:r>
      <w:hyperlink r:id="rId19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http://biblioclub.ru/index.php?page=book&amp;id=271592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:rsidR="00E667E3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lastRenderedPageBreak/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>, А.Т. Концепции современного естествознания: учебное пособие / А.Т. </w:t>
      </w:r>
      <w:proofErr w:type="spellStart"/>
      <w:r w:rsidRPr="00E709B6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2014. - 100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978-5-7882-1756-7; то же [Электронный ресурс]. - URL: </w:t>
      </w:r>
      <w:hyperlink r:id="rId20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http://biblioclub.ru/index.php?page=book&amp;id=428790(05.07.2019)</w:t>
        </w:r>
      </w:hyperlink>
      <w:r w:rsidRPr="00E709B6">
        <w:rPr>
          <w:rFonts w:ascii="Times New Roman" w:hAnsi="Times New Roman"/>
          <w:sz w:val="24"/>
          <w:szCs w:val="24"/>
        </w:rPr>
        <w:t>.</w:t>
      </w:r>
    </w:p>
    <w:p w:rsidR="003B0CE8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Концепции современного естествознания: учебное пособие / Н.Н.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Безрядин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, Т.В. Прокопова, Г.И. Котов, Ю.В.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Сыноров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ФГБОУ ВПО «Воронежский государственный университет инженерных технологий». - Воронеж: Воронежский государственный университет инженерных технологий, 2014. - 99 с.: ил. - 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. в кн. - ISBN 978-5-00032-039-6</w:t>
      </w:r>
      <w:r w:rsidR="004113B9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1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http://biblioclub.ru/index.php?page=book&amp;id=255849</w:t>
        </w:r>
      </w:hyperlink>
      <w:r w:rsidRPr="00E709B6">
        <w:rPr>
          <w:rFonts w:ascii="Times New Roman" w:hAnsi="Times New Roman" w:cs="Times New Roman"/>
          <w:sz w:val="24"/>
          <w:szCs w:val="24"/>
        </w:rPr>
        <w:t> (05.07.2019).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</w:t>
      </w:r>
      <w:r w:rsidR="00011518" w:rsidRPr="00E667E3">
        <w:rPr>
          <w:rFonts w:ascii="Times New Roman" w:hAnsi="Times New Roman"/>
          <w:sz w:val="24"/>
          <w:szCs w:val="24"/>
        </w:rPr>
        <w:t>курс лекций «</w:t>
      </w:r>
      <w:r w:rsidRPr="00E667E3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proofErr w:type="spellStart"/>
      <w:r w:rsidR="00011518" w:rsidRPr="00E667E3">
        <w:rPr>
          <w:rFonts w:ascii="Times New Roman" w:hAnsi="Times New Roman"/>
          <w:sz w:val="24"/>
          <w:szCs w:val="24"/>
        </w:rPr>
        <w:t>Засыпкина</w:t>
      </w:r>
      <w:proofErr w:type="spellEnd"/>
      <w:r w:rsidR="00011518" w:rsidRPr="00E667E3">
        <w:rPr>
          <w:rFonts w:ascii="Times New Roman" w:hAnsi="Times New Roman"/>
          <w:sz w:val="24"/>
          <w:szCs w:val="24"/>
        </w:rPr>
        <w:t xml:space="preserve"> –</w:t>
      </w:r>
      <w:r w:rsidRPr="00E6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2009.  –181 с.</w:t>
      </w:r>
    </w:p>
    <w:p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Киреева Н.К. Концепции современного естествознания. Дидактический материал к самоподготовке студентов: Практикум/ Н.К. Киреева –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2010. – 76 с.</w:t>
      </w:r>
    </w:p>
    <w:p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Н.К.Естествознание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для бакалавров: Методические рекомендации к самостоятельной работе студентов /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Н.К.Киреева</w:t>
      </w:r>
      <w:proofErr w:type="spellEnd"/>
      <w:r w:rsidRPr="00E667E3">
        <w:rPr>
          <w:rFonts w:ascii="Times New Roman" w:hAnsi="Times New Roman"/>
          <w:sz w:val="24"/>
          <w:szCs w:val="24"/>
        </w:rPr>
        <w:t>–Н. Новгород: НГПУ, 2011. – 39с.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E667E3" w:rsidRPr="00E667E3" w:rsidTr="00E667E3">
        <w:tc>
          <w:tcPr>
            <w:tcW w:w="2834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:rsidTr="00E667E3">
        <w:tc>
          <w:tcPr>
            <w:tcW w:w="2834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:rsidTr="00E667E3">
        <w:tc>
          <w:tcPr>
            <w:tcW w:w="2834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011518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MOODLE.</w:t>
      </w:r>
    </w:p>
    <w:p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5.3. ПРОГРАММА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 xml:space="preserve">Данный учебный курс включен в систему подготовки студентов, осваивающих </w:t>
      </w:r>
      <w:r w:rsidR="003B0CE8" w:rsidRPr="00E667E3">
        <w:rPr>
          <w:rFonts w:ascii="Times New Roman" w:hAnsi="Times New Roman"/>
          <w:sz w:val="24"/>
          <w:szCs w:val="24"/>
        </w:rPr>
        <w:t>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 w:rsidR="003B0CE8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</w:t>
      </w:r>
      <w:r w:rsidR="004113B9" w:rsidRPr="00E667E3">
        <w:rPr>
          <w:rFonts w:ascii="Times New Roman" w:hAnsi="Times New Roman"/>
          <w:sz w:val="24"/>
          <w:szCs w:val="24"/>
        </w:rPr>
        <w:t>на формирование</w:t>
      </w:r>
      <w:r w:rsidRPr="00E667E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E667E3">
        <w:rPr>
          <w:rFonts w:ascii="Times New Roman" w:hAnsi="Times New Roman"/>
          <w:sz w:val="24"/>
          <w:szCs w:val="24"/>
        </w:rPr>
        <w:t>образовательном модуле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:rsidR="00E667E3" w:rsidRPr="00E667E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667E3"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 w:rsidR="003B0C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E667E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E667E3" w:rsidRPr="00E667E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E667E3" w:rsidRPr="00E667E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E667E3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E667E3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36C25" w:rsidRPr="00E667E3" w:rsidRDefault="004113B9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ОПК-1, </w:t>
            </w:r>
          </w:p>
          <w:p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ПК-2, </w:t>
            </w:r>
          </w:p>
          <w:p w:rsidR="00C36C25" w:rsidRPr="00E667E3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E667E3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4113B9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4113B9" w:rsidRDefault="007A6D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E667E3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E667E3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E667E3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667E3" w:rsidRPr="00E667E3" w:rsidRDefault="00E667E3" w:rsidP="007A6D81">
      <w:pPr>
        <w:pStyle w:val="21"/>
        <w:numPr>
          <w:ilvl w:val="0"/>
          <w:numId w:val="15"/>
        </w:numPr>
        <w:tabs>
          <w:tab w:val="clear" w:pos="1095"/>
          <w:tab w:val="num" w:pos="426"/>
        </w:tabs>
        <w:spacing w:after="0" w:line="240" w:lineRule="auto"/>
        <w:ind w:left="1094" w:hanging="1094"/>
        <w:jc w:val="both"/>
        <w:rPr>
          <w:bCs/>
        </w:rPr>
      </w:pPr>
      <w:r w:rsidRPr="00E667E3"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:rsidR="00E667E3" w:rsidRPr="00E667E3" w:rsidRDefault="00E667E3" w:rsidP="007A6D81">
      <w:pPr>
        <w:pStyle w:val="a4"/>
        <w:numPr>
          <w:ilvl w:val="0"/>
          <w:numId w:val="15"/>
        </w:numPr>
        <w:tabs>
          <w:tab w:val="clear" w:pos="1095"/>
          <w:tab w:val="num" w:pos="426"/>
          <w:tab w:val="left" w:pos="2520"/>
        </w:tabs>
        <w:spacing w:after="0" w:line="240" w:lineRule="auto"/>
        <w:ind w:left="1094" w:hanging="10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НГПУ, 2011.- 72с. </w:t>
      </w:r>
    </w:p>
    <w:p w:rsidR="00E667E3" w:rsidRPr="00E667E3" w:rsidRDefault="00E667E3" w:rsidP="007A6D81">
      <w:pPr>
        <w:pStyle w:val="a4"/>
        <w:numPr>
          <w:ilvl w:val="0"/>
          <w:numId w:val="15"/>
        </w:numPr>
        <w:shd w:val="clear" w:color="auto" w:fill="FFFFFF"/>
        <w:tabs>
          <w:tab w:val="clear" w:pos="1095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E667E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 w:rsidR="00C36C25" w:rsidRPr="00E667E3"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 w:rsidR="00C36C25" w:rsidRPr="00E667E3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E667E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75pt;height:18.7pt" o:ole="">
            <v:imagedata r:id="rId22" o:title=""/>
          </v:shape>
          <o:OLEObject Type="Embed" ProgID="Equation.3" ShapeID="_x0000_i1025" DrawAspect="Content" ObjectID="_1633348487" r:id="rId23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E667E3" w:rsidRPr="00E709B6" w:rsidRDefault="00C36C25" w:rsidP="007A6D81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гидрогеологии: учебное пособие / В.С. Назаренко, О.В. Назаренко;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4F4527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4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Pr="00E709B6">
        <w:rPr>
          <w:rFonts w:ascii="Times New Roman" w:hAnsi="Times New Roman" w:cs="Times New Roman"/>
          <w:sz w:val="24"/>
          <w:szCs w:val="24"/>
        </w:rPr>
        <w:t xml:space="preserve"> (05.07.2019). </w:t>
      </w:r>
    </w:p>
    <w:p w:rsidR="00E667E3" w:rsidRPr="00E709B6" w:rsidRDefault="00C36C25" w:rsidP="007A6D8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978-5-00032-247-5</w:t>
      </w:r>
      <w:r w:rsidR="004F4527" w:rsidRPr="00E709B6">
        <w:rPr>
          <w:rFonts w:ascii="Times New Roman" w:hAnsi="Times New Roman"/>
          <w:sz w:val="24"/>
          <w:szCs w:val="24"/>
        </w:rPr>
        <w:t>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5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Pr="00E709B6">
        <w:rPr>
          <w:rFonts w:ascii="Times New Roman" w:hAnsi="Times New Roman"/>
          <w:sz w:val="24"/>
          <w:szCs w:val="24"/>
        </w:rPr>
        <w:t xml:space="preserve"> (05.07.2019). </w:t>
      </w:r>
    </w:p>
    <w:p w:rsidR="009E4A47" w:rsidRPr="00E709B6" w:rsidRDefault="009E4A47" w:rsidP="007A6D8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4F4527" w:rsidRPr="00E709B6">
        <w:rPr>
          <w:rFonts w:ascii="Times New Roman" w:hAnsi="Times New Roman"/>
          <w:sz w:val="24"/>
          <w:szCs w:val="24"/>
        </w:rPr>
        <w:t>данных:</w:t>
      </w:r>
      <w:r w:rsidRPr="00E709B6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4F4527" w:rsidRPr="00E709B6">
        <w:rPr>
          <w:rFonts w:ascii="Times New Roman" w:hAnsi="Times New Roman"/>
          <w:sz w:val="24"/>
          <w:szCs w:val="24"/>
        </w:rPr>
        <w:t>Дроздов;</w:t>
      </w:r>
      <w:r w:rsidRPr="00E709B6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4F4527" w:rsidRPr="00E709B6">
        <w:rPr>
          <w:rFonts w:ascii="Times New Roman" w:hAnsi="Times New Roman"/>
          <w:sz w:val="24"/>
          <w:szCs w:val="24"/>
        </w:rPr>
        <w:t>Таганрог:</w:t>
      </w:r>
      <w:r w:rsidRPr="00E709B6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4F4527" w:rsidRPr="00E709B6">
        <w:rPr>
          <w:rFonts w:ascii="Times New Roman" w:hAnsi="Times New Roman"/>
          <w:sz w:val="24"/>
          <w:szCs w:val="24"/>
        </w:rPr>
        <w:t>с.:</w:t>
      </w:r>
      <w:r w:rsidRPr="00E709B6">
        <w:rPr>
          <w:rFonts w:ascii="Times New Roman" w:hAnsi="Times New Roman"/>
          <w:sz w:val="24"/>
          <w:szCs w:val="24"/>
        </w:rPr>
        <w:t xml:space="preserve"> схем.,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978-5-9275-2242-</w:t>
      </w:r>
      <w:r w:rsidR="004F4527" w:rsidRPr="00E709B6">
        <w:rPr>
          <w:rFonts w:ascii="Times New Roman" w:hAnsi="Times New Roman"/>
          <w:sz w:val="24"/>
          <w:szCs w:val="24"/>
        </w:rPr>
        <w:t>2;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6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4F4527" w:rsidRPr="00E667E3">
        <w:rPr>
          <w:rFonts w:ascii="Times New Roman" w:hAnsi="Times New Roman" w:cs="Times New Roman"/>
          <w:sz w:val="24"/>
          <w:szCs w:val="24"/>
        </w:rPr>
        <w:t>]: Учеб</w:t>
      </w:r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ВГИПУ, 2008. - 84 с.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E667E3" w:rsidTr="00E667E3">
        <w:tc>
          <w:tcPr>
            <w:tcW w:w="2943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:rsidTr="00E667E3">
        <w:tc>
          <w:tcPr>
            <w:tcW w:w="2943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:rsidTr="00E667E3">
        <w:tc>
          <w:tcPr>
            <w:tcW w:w="2943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</w:t>
      </w:r>
      <w:r w:rsidR="009E4A47" w:rsidRPr="00E667E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E667E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E667E3">
        <w:rPr>
          <w:rFonts w:ascii="Times New Roman" w:hAnsi="Times New Roman"/>
          <w:sz w:val="24"/>
          <w:szCs w:val="24"/>
        </w:rPr>
        <w:t>технологии (</w:t>
      </w:r>
      <w:r w:rsidRPr="00E667E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E667E3">
        <w:rPr>
          <w:rFonts w:ascii="Times New Roman" w:hAnsi="Times New Roman"/>
          <w:sz w:val="24"/>
          <w:szCs w:val="24"/>
        </w:rPr>
        <w:t>презентация учебных</w:t>
      </w:r>
      <w:r w:rsidRPr="00E667E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67E3">
        <w:rPr>
          <w:rFonts w:ascii="Times New Roman" w:hAnsi="Times New Roman"/>
          <w:b/>
          <w:caps/>
          <w:sz w:val="24"/>
          <w:szCs w:val="24"/>
        </w:rPr>
        <w:t>5.4. ПРОГРАММА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 w:rsidR="00F768F8"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 w:rsidR="00F768F8">
        <w:rPr>
          <w:rFonts w:ascii="Times New Roman" w:hAnsi="Times New Roman"/>
          <w:sz w:val="24"/>
          <w:szCs w:val="24"/>
        </w:rPr>
        <w:t>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</w:t>
      </w:r>
      <w:r w:rsidR="00F768F8" w:rsidRPr="00E667E3">
        <w:rPr>
          <w:rFonts w:ascii="Times New Roman" w:hAnsi="Times New Roman"/>
          <w:sz w:val="24"/>
          <w:szCs w:val="24"/>
        </w:rPr>
        <w:t>научно-исследовательской деятельности»</w:t>
      </w:r>
      <w:r w:rsidR="00F768F8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 w:rsidR="00F768F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="00F768F8" w:rsidRPr="00E667E3">
        <w:rPr>
          <w:rFonts w:ascii="Times New Roman" w:hAnsi="Times New Roman"/>
          <w:i/>
          <w:iCs/>
          <w:sz w:val="24"/>
          <w:szCs w:val="24"/>
        </w:rPr>
        <w:t>:</w:t>
      </w:r>
      <w:r w:rsidR="00F768F8" w:rsidRPr="00E667E3">
        <w:rPr>
          <w:rFonts w:ascii="Times New Roman" w:hAnsi="Times New Roman"/>
          <w:sz w:val="24"/>
          <w:szCs w:val="24"/>
        </w:rPr>
        <w:t xml:space="preserve"> сформировать</w:t>
      </w:r>
      <w:r w:rsidRPr="00E667E3">
        <w:rPr>
          <w:rFonts w:ascii="Times New Roman" w:hAnsi="Times New Roman"/>
          <w:sz w:val="24"/>
          <w:szCs w:val="24"/>
        </w:rPr>
        <w:t xml:space="preserve">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 w:rsidR="00F768F8">
        <w:rPr>
          <w:rFonts w:ascii="Times New Roman" w:hAnsi="Times New Roman"/>
          <w:sz w:val="24"/>
          <w:szCs w:val="24"/>
        </w:rPr>
        <w:t>.</w:t>
      </w:r>
    </w:p>
    <w:p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68F8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768F8">
        <w:rPr>
          <w:rFonts w:ascii="Times New Roman" w:hAnsi="Times New Roman"/>
          <w:b/>
          <w:bCs/>
          <w:sz w:val="24"/>
          <w:szCs w:val="24"/>
        </w:rPr>
        <w:t>способностью к самоорганизации и самообразованию</w:t>
      </w:r>
    </w:p>
    <w:p w:rsidR="00F768F8" w:rsidRPr="00E667E3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768F8">
        <w:rPr>
          <w:rFonts w:ascii="Times New Roman" w:hAnsi="Times New Roman"/>
          <w:b/>
          <w:bCs/>
          <w:sz w:val="24"/>
          <w:szCs w:val="24"/>
        </w:rPr>
        <w:t>способностью использовать навыки планирования и организации полевых и камеральных работ, а также участия в работе органов управления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E667E3" w:rsidRPr="00E667E3" w:rsidTr="00342E3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42E3C" w:rsidRPr="00E667E3" w:rsidTr="00342E3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2E3C" w:rsidRPr="00342E3C" w:rsidRDefault="00342E3C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2E3C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42E3C" w:rsidRPr="00E667E3" w:rsidRDefault="00342E3C" w:rsidP="00342E3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решать научно-исследовательские задачи и использовать законы естественнонаучных дисциплин в профессиональной деятельности в </w:t>
            </w:r>
            <w:r w:rsidRPr="00342E3C">
              <w:rPr>
                <w:rFonts w:ascii="Times New Roman" w:hAnsi="Times New Roman"/>
                <w:sz w:val="24"/>
                <w:szCs w:val="24"/>
              </w:rPr>
              <w:t>организации полевых и камеральных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42E3C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</w:t>
            </w:r>
          </w:p>
          <w:p w:rsidR="004F4527" w:rsidRPr="00E667E3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42E3C" w:rsidRPr="00E667E3" w:rsidRDefault="00342E3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E667E3" w:rsidRPr="00E667E3" w:rsidTr="00E667E3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:rsidTr="00E667E3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A4592" w:rsidRDefault="00E667E3" w:rsidP="00EA4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667E3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667E3" w:rsidRPr="00E667E3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A459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6179D6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E667E3" w:rsidRPr="00E667E3" w:rsidTr="00EA4592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:rsidTr="00EA4592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A4592" w:rsidRPr="00E667E3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ОР.2-4.1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A4592" w:rsidRPr="00E667E3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EA4592" w:rsidRPr="00E667E3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E667E3" w:rsidRPr="00E667E3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</w:t>
      </w:r>
      <w:r w:rsidRPr="00E709B6">
        <w:rPr>
          <w:rFonts w:ascii="Times New Roman" w:hAnsi="Times New Roman"/>
          <w:sz w:val="24"/>
          <w:szCs w:val="24"/>
        </w:rPr>
        <w:t>.</w:t>
      </w:r>
      <w:r w:rsidR="00EA4592" w:rsidRPr="00E709B6">
        <w:rPr>
          <w:rFonts w:ascii="Arial" w:hAnsi="Arial" w:cs="Arial"/>
          <w:sz w:val="23"/>
          <w:szCs w:val="23"/>
        </w:rPr>
        <w:t xml:space="preserve">   </w:t>
      </w:r>
      <w:r w:rsidR="00EA4592" w:rsidRPr="00E709B6">
        <w:rPr>
          <w:rFonts w:ascii="Times New Roman" w:hAnsi="Times New Roman"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 в кн. - ISBN 978-5-906697-84-4 ; То же [Электронный ресурс]. - URL: </w:t>
      </w:r>
      <w:hyperlink r:id="rId27" w:history="1">
        <w:r w:rsidR="00EA4592"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http://biblioclub.ru/index.php?page=book&amp;id=499430</w:t>
        </w:r>
      </w:hyperlink>
      <w:r w:rsidR="00EA4592" w:rsidRPr="00E709B6">
        <w:rPr>
          <w:rFonts w:ascii="Times New Roman" w:hAnsi="Times New Roman"/>
          <w:sz w:val="24"/>
          <w:szCs w:val="24"/>
        </w:rPr>
        <w:t>(05.07.2019).</w:t>
      </w:r>
    </w:p>
    <w:p w:rsidR="00E667E3" w:rsidRPr="00E709B6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2.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r w:rsidRPr="00E709B6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для бакалавров / М.Ф. Шкляр. - 4-e изд. - М.: Дашков и К, 2012. - 244 с.: </w:t>
      </w:r>
      <w:hyperlink r:id="rId2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3. 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А.В.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Кушакова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- 122 с. : ил.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 xml:space="preserve">.: с. 116-117. ; То же </w:t>
      </w:r>
      <w:r w:rsidR="00EA4592" w:rsidRPr="00E709B6">
        <w:rPr>
          <w:rFonts w:ascii="Times New Roman" w:hAnsi="Times New Roman"/>
          <w:sz w:val="24"/>
          <w:szCs w:val="24"/>
        </w:rPr>
        <w:lastRenderedPageBreak/>
        <w:t>[Электронный ресурс]. - URL: </w:t>
      </w:r>
      <w:hyperlink r:id="rId29" w:history="1">
        <w:r w:rsidR="00EA4592"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  <w:r w:rsidR="00EA4592" w:rsidRPr="00E709B6">
        <w:rPr>
          <w:rFonts w:ascii="Times New Roman" w:hAnsi="Times New Roman"/>
          <w:sz w:val="24"/>
          <w:szCs w:val="24"/>
        </w:rPr>
        <w:t> (05.07.2019).</w:t>
      </w:r>
    </w:p>
    <w:p w:rsidR="00E667E3" w:rsidRPr="00EA4592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A4592">
        <w:rPr>
          <w:rFonts w:ascii="Times New Roman" w:hAnsi="Times New Roman"/>
          <w:sz w:val="24"/>
          <w:szCs w:val="24"/>
        </w:rPr>
        <w:t xml:space="preserve">4. </w:t>
      </w:r>
      <w:r w:rsidR="00EA4592">
        <w:rPr>
          <w:rFonts w:ascii="Times New Roman" w:hAnsi="Times New Roman"/>
          <w:sz w:val="24"/>
          <w:szCs w:val="24"/>
        </w:rPr>
        <w:t xml:space="preserve">  </w:t>
      </w:r>
      <w:r w:rsidRPr="00EA4592">
        <w:rPr>
          <w:rFonts w:ascii="Times New Roman" w:hAnsi="Times New Roman"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667E3" w:rsidRPr="00E667E3" w:rsidTr="00E667E3">
        <w:tc>
          <w:tcPr>
            <w:tcW w:w="2834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:rsidTr="00E667E3">
        <w:tc>
          <w:tcPr>
            <w:tcW w:w="2834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:rsidTr="00E667E3">
        <w:tc>
          <w:tcPr>
            <w:tcW w:w="2834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0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1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E667E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2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3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EA4592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</w:t>
      </w:r>
      <w:r w:rsidR="00EA4592" w:rsidRPr="00E667E3">
        <w:rPr>
          <w:rFonts w:ascii="Times New Roman" w:hAnsi="Times New Roman"/>
          <w:bCs/>
          <w:sz w:val="24"/>
          <w:szCs w:val="24"/>
        </w:rPr>
        <w:t>презентации.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BF40E7" w:rsidRPr="00576FF0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40E7">
        <w:rPr>
          <w:rFonts w:ascii="Times New Roman" w:hAnsi="Times New Roman"/>
          <w:b/>
          <w:sz w:val="24"/>
          <w:szCs w:val="24"/>
        </w:rPr>
        <w:t>5.5. ПРОГРАММА ДИСЦИПЛИНЫ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BF40E7">
        <w:rPr>
          <w:rFonts w:ascii="Times New Roman" w:hAnsi="Times New Roman"/>
          <w:b/>
          <w:sz w:val="24"/>
          <w:szCs w:val="24"/>
        </w:rPr>
        <w:t>ЛОГИКА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F40E7" w:rsidRPr="00BF40E7" w:rsidRDefault="00BF40E7" w:rsidP="00BF4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</w:t>
      </w:r>
      <w:r w:rsidRPr="00BF40E7">
        <w:rPr>
          <w:rFonts w:ascii="Times New Roman" w:hAnsi="Times New Roman"/>
          <w:sz w:val="24"/>
          <w:szCs w:val="24"/>
        </w:rPr>
        <w:lastRenderedPageBreak/>
        <w:t xml:space="preserve">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BF40E7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F40E7">
        <w:rPr>
          <w:rFonts w:ascii="Times New Roman" w:hAnsi="Times New Roman"/>
          <w:sz w:val="24"/>
          <w:szCs w:val="24"/>
        </w:rPr>
        <w:t xml:space="preserve">». </w:t>
      </w:r>
    </w:p>
    <w:p w:rsidR="00BF40E7" w:rsidRPr="00BF40E7" w:rsidRDefault="00BF40E7" w:rsidP="00BF40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Цели</w:t>
      </w:r>
      <w:r w:rsidRPr="00BF40E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F40E7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40E7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BF40E7" w:rsidRPr="00BF40E7" w:rsidRDefault="00BF40E7" w:rsidP="00BF40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BF40E7" w:rsidRPr="00BF40E7" w:rsidTr="00BF40E7">
        <w:trPr>
          <w:trHeight w:val="385"/>
        </w:trPr>
        <w:tc>
          <w:tcPr>
            <w:tcW w:w="824" w:type="dxa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:rsidR="00BF40E7" w:rsidRPr="00BF40E7" w:rsidRDefault="00BF40E7" w:rsidP="00BF40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39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F40E7" w:rsidRPr="00BF40E7" w:rsidTr="00BF40E7">
        <w:trPr>
          <w:trHeight w:val="5776"/>
        </w:trPr>
        <w:tc>
          <w:tcPr>
            <w:tcW w:w="824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:rsidR="00BF40E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363" w:type="dxa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</w:p>
        </w:tc>
        <w:tc>
          <w:tcPr>
            <w:tcW w:w="2049" w:type="dxa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BF40E7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:rsid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9F215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F452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ОК-7,</w:t>
            </w:r>
          </w:p>
          <w:p w:rsidR="004F452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000000" w:fill="FFFFFF"/>
          </w:tcPr>
          <w:p w:rsidR="00BF40E7" w:rsidRPr="00BF40E7" w:rsidRDefault="00BF40E7" w:rsidP="00BF40E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:rsidR="00BF40E7" w:rsidRPr="00BF40E7" w:rsidRDefault="00BF40E7" w:rsidP="00BF40E7">
            <w:pPr>
              <w:pStyle w:val="2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BF40E7" w:rsidRPr="00BF40E7" w:rsidTr="00BF40E7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F40E7" w:rsidRPr="00BF40E7" w:rsidTr="00BF40E7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0E7" w:rsidRPr="00BF40E7" w:rsidRDefault="00BF40E7" w:rsidP="00BF40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BF40E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F40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BF40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F40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6179D6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61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0E7" w:rsidRPr="00BF40E7" w:rsidRDefault="00BF40E7" w:rsidP="00BF40E7">
            <w:pPr>
              <w:pStyle w:val="af6"/>
              <w:jc w:val="both"/>
              <w:rPr>
                <w:b w:val="0"/>
                <w:sz w:val="24"/>
              </w:rPr>
            </w:pPr>
            <w:r w:rsidRPr="00BF40E7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6179D6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6179D6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6179D6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F40E7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BF40E7" w:rsidRPr="00BF40E7" w:rsidTr="00BF40E7">
        <w:trPr>
          <w:trHeight w:val="600"/>
        </w:trPr>
        <w:tc>
          <w:tcPr>
            <w:tcW w:w="526" w:type="dxa"/>
            <w:vMerge w:val="restart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29" w:type="dxa"/>
            <w:vMerge w:val="restart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5" w:type="dxa"/>
            <w:vMerge w:val="restart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6" w:type="dxa"/>
            <w:vMerge w:val="restart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(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-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1" w:type="dxa"/>
            <w:gridSpan w:val="2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vMerge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vMerge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9" w:type="dxa"/>
            <w:vMerge w:val="restart"/>
            <w:shd w:val="clear" w:color="auto" w:fill="FFFFFF" w:themeFill="background1"/>
          </w:tcPr>
          <w:p w:rsidR="00BF40E7" w:rsidRPr="00BF40E7" w:rsidRDefault="00BF40E7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2-5-1</w:t>
            </w:r>
          </w:p>
        </w:tc>
        <w:tc>
          <w:tcPr>
            <w:tcW w:w="1635" w:type="dxa"/>
            <w:shd w:val="clear" w:color="000000" w:fill="FFFFFF"/>
          </w:tcPr>
          <w:p w:rsidR="00BF40E7" w:rsidRPr="00BF40E7" w:rsidRDefault="00BF40E7" w:rsidP="00BF40E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shd w:val="clear" w:color="000000" w:fill="FFFFFF"/>
          </w:tcPr>
          <w:p w:rsidR="00BF40E7" w:rsidRPr="00BF40E7" w:rsidRDefault="00BF40E7" w:rsidP="00BF40E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09" w:type="dxa"/>
            <w:shd w:val="clear" w:color="000000" w:fill="FFFFFF"/>
          </w:tcPr>
          <w:p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8-15</w:t>
            </w:r>
          </w:p>
        </w:tc>
        <w:tc>
          <w:tcPr>
            <w:tcW w:w="948" w:type="dxa"/>
            <w:shd w:val="clear" w:color="000000" w:fill="FFFFFF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3</w:t>
            </w:r>
          </w:p>
        </w:tc>
        <w:tc>
          <w:tcPr>
            <w:tcW w:w="942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24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45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Дискуссия</w:t>
            </w:r>
          </w:p>
        </w:tc>
        <w:tc>
          <w:tcPr>
            <w:tcW w:w="160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09" w:type="dxa"/>
            <w:shd w:val="clear" w:color="000000" w:fill="FFFFFF"/>
          </w:tcPr>
          <w:p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11-20</w:t>
            </w:r>
          </w:p>
        </w:tc>
        <w:tc>
          <w:tcPr>
            <w:tcW w:w="948" w:type="dxa"/>
            <w:shd w:val="clear" w:color="000000" w:fill="FFFFFF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11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20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0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09" w:type="dxa"/>
            <w:shd w:val="clear" w:color="000000" w:fill="FFFFFF"/>
          </w:tcPr>
          <w:p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8" w:type="dxa"/>
            <w:shd w:val="clear" w:color="000000" w:fill="FFFFFF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BF40E7">
              <w:rPr>
                <w:bCs/>
                <w:lang w:val="en-US"/>
              </w:rPr>
              <w:t>1</w:t>
            </w:r>
          </w:p>
        </w:tc>
        <w:tc>
          <w:tcPr>
            <w:tcW w:w="942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0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09" w:type="dxa"/>
            <w:shd w:val="clear" w:color="000000" w:fill="FFFFFF"/>
          </w:tcPr>
          <w:p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</w:rPr>
              <w:t>5</w:t>
            </w:r>
            <w:r w:rsidRPr="00BF40E7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48" w:type="dxa"/>
            <w:shd w:val="clear" w:color="000000" w:fill="FFFFFF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F40E7" w:rsidRPr="00BF40E7" w:rsidRDefault="00BF40E7" w:rsidP="00BF40E7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09" w:type="dxa"/>
            <w:shd w:val="clear" w:color="000000" w:fill="FFFFFF"/>
          </w:tcPr>
          <w:p w:rsidR="00BF40E7" w:rsidRPr="00BF40E7" w:rsidRDefault="00BF40E7" w:rsidP="00BF40E7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42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15</w:t>
            </w:r>
          </w:p>
        </w:tc>
      </w:tr>
      <w:tr w:rsidR="00BF40E7" w:rsidRPr="00BF40E7" w:rsidTr="00BF40E7">
        <w:trPr>
          <w:trHeight w:val="300"/>
        </w:trPr>
        <w:tc>
          <w:tcPr>
            <w:tcW w:w="52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6" w:type="dxa"/>
            <w:shd w:val="clear" w:color="000000" w:fill="FFFFFF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  <w:vAlign w:val="center"/>
          </w:tcPr>
          <w:p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55</w:t>
            </w:r>
          </w:p>
        </w:tc>
        <w:tc>
          <w:tcPr>
            <w:tcW w:w="949" w:type="dxa"/>
          </w:tcPr>
          <w:p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100</w:t>
            </w:r>
          </w:p>
        </w:tc>
      </w:tr>
    </w:tbl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F40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sz w:val="24"/>
          <w:szCs w:val="24"/>
        </w:rPr>
        <w:t xml:space="preserve">Ивин А.А. Логика : учебное пособие. - Москва ; Берлин : </w:t>
      </w:r>
      <w:proofErr w:type="spellStart"/>
      <w:r w:rsidRPr="00BF40E7">
        <w:rPr>
          <w:rFonts w:ascii="Times New Roman" w:hAnsi="Times New Roman"/>
          <w:sz w:val="24"/>
          <w:szCs w:val="24"/>
        </w:rPr>
        <w:t>Директ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 в кн. - ISBN 978-5-4475-4622-</w:t>
      </w:r>
      <w:r w:rsidR="00CC29C6" w:rsidRPr="00BF40E7">
        <w:rPr>
          <w:rFonts w:ascii="Times New Roman" w:hAnsi="Times New Roman"/>
          <w:sz w:val="24"/>
          <w:szCs w:val="24"/>
        </w:rPr>
        <w:t>9;</w:t>
      </w:r>
      <w:r w:rsidRPr="00BF40E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BF40E7">
        <w:rPr>
          <w:rFonts w:ascii="Times New Roman" w:hAnsi="Times New Roman"/>
          <w:sz w:val="24"/>
          <w:szCs w:val="24"/>
        </w:rPr>
        <w:t>.</w:t>
      </w:r>
      <w:r w:rsidRPr="00BF40E7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</w:t>
      </w:r>
      <w:r w:rsidR="00CC29C6" w:rsidRPr="00BF40E7">
        <w:rPr>
          <w:rFonts w:ascii="Times New Roman" w:hAnsi="Times New Roman"/>
          <w:sz w:val="24"/>
          <w:szCs w:val="24"/>
        </w:rPr>
        <w:t>задачи:</w:t>
      </w:r>
      <w:r w:rsidRPr="00BF40E7">
        <w:rPr>
          <w:rFonts w:ascii="Times New Roman" w:hAnsi="Times New Roman"/>
          <w:sz w:val="24"/>
          <w:szCs w:val="24"/>
        </w:rPr>
        <w:t xml:space="preserve"> учебное пособие. - </w:t>
      </w:r>
      <w:r w:rsidR="00CC29C6" w:rsidRPr="00BF40E7">
        <w:rPr>
          <w:rFonts w:ascii="Times New Roman" w:hAnsi="Times New Roman"/>
          <w:sz w:val="24"/>
          <w:szCs w:val="24"/>
        </w:rPr>
        <w:t>Москва:</w:t>
      </w:r>
      <w:r w:rsidRPr="00BF40E7">
        <w:rPr>
          <w:rFonts w:ascii="Times New Roman" w:hAnsi="Times New Roman"/>
          <w:sz w:val="24"/>
          <w:szCs w:val="24"/>
        </w:rPr>
        <w:t xml:space="preserve"> Прометей, 2015. - 405 </w:t>
      </w:r>
      <w:r w:rsidR="00CC29C6" w:rsidRPr="00BF40E7">
        <w:rPr>
          <w:rFonts w:ascii="Times New Roman" w:hAnsi="Times New Roman"/>
          <w:sz w:val="24"/>
          <w:szCs w:val="24"/>
        </w:rPr>
        <w:t>с.:</w:t>
      </w:r>
      <w:r w:rsidRPr="00BF40E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.: с. 305-306 - ISBN 978-5-9906264-9-2 ; То же [Электронный ресурс]. - URL: </w:t>
      </w:r>
      <w:hyperlink r:id="rId35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упражнения: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171 с. — (Серия : Бакалавр. Академический курс). — ISBN 978-5-534-08802-1.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6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 : учебник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467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978-5-534-04524-6. — Текст 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7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пособие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431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978-5-534-04536-9.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8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F40E7" w:rsidRPr="00BF40E7" w:rsidTr="00BF40E7">
        <w:tc>
          <w:tcPr>
            <w:tcW w:w="2834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F40E7" w:rsidRPr="00BF40E7" w:rsidTr="00BF40E7">
        <w:tc>
          <w:tcPr>
            <w:tcW w:w="2834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F40E7" w:rsidRPr="00BF40E7" w:rsidTr="00BF40E7">
        <w:tc>
          <w:tcPr>
            <w:tcW w:w="2834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BF40E7" w:rsidRPr="00BF40E7" w:rsidRDefault="00636593" w:rsidP="00BF40E7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BF40E7" w:rsidRPr="00BF40E7">
        <w:rPr>
          <w:rFonts w:ascii="Times New Roman" w:hAnsi="Times New Roman"/>
          <w:sz w:val="24"/>
          <w:szCs w:val="24"/>
        </w:rPr>
        <w:t xml:space="preserve"> - </w:t>
      </w:r>
      <w:hyperlink r:id="rId40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BF40E7">
        <w:rPr>
          <w:rFonts w:ascii="Times New Roman" w:hAnsi="Times New Roman"/>
          <w:sz w:val="24"/>
          <w:szCs w:val="24"/>
        </w:rPr>
        <w:t>logiclike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. - </w:t>
      </w:r>
      <w:hyperlink r:id="rId41" w:anchor="/service/logic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42" w:history="1">
        <w:r w:rsidRPr="00BF40E7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F40E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</w:rPr>
        <w:t>Учебная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среда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BF40E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43" w:history="1">
        <w:r w:rsidRPr="00BF40E7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BF40E7">
        <w:rPr>
          <w:rFonts w:ascii="Times New Roman" w:hAnsi="Times New Roman"/>
          <w:sz w:val="24"/>
          <w:szCs w:val="24"/>
        </w:rPr>
        <w:t xml:space="preserve">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44" w:history="1">
        <w:r w:rsidRPr="00BF40E7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BF40E7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:rsidR="00BF40E7" w:rsidRPr="00BF40E7" w:rsidRDefault="00BF40E7" w:rsidP="00BF40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211A" w:rsidRPr="00E709B6" w:rsidRDefault="009F211A" w:rsidP="004E0CE0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09B6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9F211A" w:rsidRPr="00E709B6" w:rsidRDefault="009F211A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09B6">
        <w:rPr>
          <w:rFonts w:ascii="Times New Roman" w:hAnsi="Times New Roman"/>
          <w:b/>
          <w:sz w:val="24"/>
          <w:szCs w:val="24"/>
        </w:rPr>
        <w:t>«</w:t>
      </w:r>
      <w:r w:rsidR="004F4527">
        <w:rPr>
          <w:rFonts w:ascii="Times New Roman" w:hAnsi="Times New Roman"/>
          <w:b/>
          <w:sz w:val="24"/>
          <w:szCs w:val="24"/>
        </w:rPr>
        <w:t>МЕТОДЫ ИССЛЕДОВАНИЯ В НАУКАХ О ЧЕЛОВЕКЕ</w:t>
      </w:r>
      <w:r w:rsidRPr="00E709B6">
        <w:rPr>
          <w:rFonts w:ascii="Times New Roman" w:hAnsi="Times New Roman"/>
          <w:b/>
          <w:sz w:val="24"/>
          <w:szCs w:val="24"/>
        </w:rPr>
        <w:t>»</w:t>
      </w:r>
    </w:p>
    <w:p w:rsidR="009F211A" w:rsidRPr="00E709B6" w:rsidRDefault="009F211A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E709B6" w:rsidRPr="00E667E3" w:rsidRDefault="00E709B6" w:rsidP="00E709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709B6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7D50" w:rsidRPr="00AB46D5" w:rsidRDefault="00267D50" w:rsidP="00267D50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</w:t>
      </w:r>
      <w:r>
        <w:rPr>
          <w:rFonts w:ascii="Times New Roman" w:hAnsi="Times New Roman"/>
          <w:bCs/>
          <w:sz w:val="24"/>
          <w:szCs w:val="24"/>
        </w:rPr>
        <w:t xml:space="preserve"> о человеке</w:t>
      </w:r>
      <w:r w:rsidRPr="00AB46D5">
        <w:rPr>
          <w:rFonts w:ascii="Times New Roman" w:hAnsi="Times New Roman"/>
          <w:bCs/>
          <w:sz w:val="24"/>
          <w:szCs w:val="24"/>
        </w:rPr>
        <w:t xml:space="preserve">, овладение </w:t>
      </w:r>
      <w:r>
        <w:rPr>
          <w:rFonts w:ascii="Times New Roman" w:hAnsi="Times New Roman"/>
          <w:bCs/>
          <w:sz w:val="24"/>
          <w:szCs w:val="24"/>
        </w:rPr>
        <w:t>методами</w:t>
      </w:r>
      <w:r w:rsidRPr="00AB46D5">
        <w:rPr>
          <w:rFonts w:ascii="Times New Roman" w:hAnsi="Times New Roman"/>
          <w:bCs/>
          <w:sz w:val="24"/>
          <w:szCs w:val="24"/>
        </w:rPr>
        <w:t xml:space="preserve">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E709B6" w:rsidRDefault="00E709B6" w:rsidP="00267D50">
      <w:pPr>
        <w:pStyle w:val="af5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67D50" w:rsidRPr="00AB46D5" w:rsidRDefault="00267D50" w:rsidP="00267D50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относится к циклу дисциплин модуля «Основы научных знаний».</w:t>
      </w:r>
    </w:p>
    <w:p w:rsidR="00267D50" w:rsidRPr="00AB46D5" w:rsidRDefault="00267D50" w:rsidP="00267D50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предназначена для систематизации знаний, имеющихся у студентов по основам научных исследований</w:t>
      </w:r>
      <w:r>
        <w:rPr>
          <w:rFonts w:ascii="Times New Roman" w:hAnsi="Times New Roman"/>
          <w:bCs/>
          <w:sz w:val="24"/>
          <w:szCs w:val="24"/>
        </w:rPr>
        <w:t xml:space="preserve"> о человеке</w:t>
      </w:r>
      <w:r w:rsidRPr="00AB46D5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освоения методов </w:t>
      </w:r>
      <w:r w:rsidRPr="00AB46D5">
        <w:rPr>
          <w:rFonts w:ascii="Times New Roman" w:hAnsi="Times New Roman"/>
          <w:bCs/>
          <w:sz w:val="24"/>
          <w:szCs w:val="24"/>
        </w:rPr>
        <w:t>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267D50" w:rsidRDefault="00267D50" w:rsidP="00267D50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lastRenderedPageBreak/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267D50" w:rsidRDefault="00267D50" w:rsidP="00267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709B6" w:rsidRPr="00E667E3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="00267D50" w:rsidRPr="00267D50">
        <w:rPr>
          <w:rFonts w:ascii="Times New Roman" w:hAnsi="Times New Roman"/>
          <w:spacing w:val="3"/>
          <w:sz w:val="24"/>
          <w:szCs w:val="24"/>
        </w:rPr>
        <w:t>сформировать и закрепить основные понятия научного исследования в науках о человеке,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267D50" w:rsidRDefault="00E709B6" w:rsidP="00267D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:rsidR="00267D50" w:rsidRPr="00267D50" w:rsidRDefault="00267D50" w:rsidP="00267D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50">
        <w:t xml:space="preserve"> </w:t>
      </w:r>
      <w:r w:rsidRPr="00267D50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267D50" w:rsidRPr="00267D50" w:rsidRDefault="00267D50" w:rsidP="00267D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50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267D50" w:rsidRPr="00267D50" w:rsidRDefault="00267D50" w:rsidP="00267D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50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E709B6" w:rsidRPr="00E667E3" w:rsidRDefault="00267D50" w:rsidP="00267D5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67D50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709B6" w:rsidRPr="00E667E3" w:rsidTr="00E709B6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709B6" w:rsidRPr="00E667E3" w:rsidTr="00E709B6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709B6" w:rsidRPr="00E667E3" w:rsidRDefault="004F4527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709B6" w:rsidRPr="00E667E3" w:rsidRDefault="00E709B6" w:rsidP="001B32F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1B32F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709B6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ОПК-1;</w:t>
            </w:r>
          </w:p>
          <w:p w:rsidR="004F4527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ПК-2;</w:t>
            </w:r>
          </w:p>
          <w:p w:rsidR="004F4527" w:rsidRDefault="00F92FAC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ПК-8</w:t>
            </w:r>
            <w:r w:rsidR="004F45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F4527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4F4527" w:rsidRPr="00E667E3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709B6" w:rsidRPr="00E667E3" w:rsidTr="00267D50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709B6" w:rsidRPr="00E667E3" w:rsidTr="00267D50">
        <w:trPr>
          <w:trHeight w:val="533"/>
        </w:trPr>
        <w:tc>
          <w:tcPr>
            <w:tcW w:w="4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9B6" w:rsidRPr="00E667E3" w:rsidTr="00267D50">
        <w:trPr>
          <w:trHeight w:val="1"/>
        </w:trPr>
        <w:tc>
          <w:tcPr>
            <w:tcW w:w="4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D50" w:rsidRPr="00E667E3" w:rsidTr="00267D50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D50" w:rsidRPr="00E667E3" w:rsidTr="00267D5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750D7B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</w:p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hAnsi="Times New Roman"/>
                <w:sz w:val="24"/>
                <w:szCs w:val="24"/>
              </w:rPr>
              <w:t>Теоретические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67D50" w:rsidRPr="00E667E3" w:rsidTr="00267D50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D50" w:rsidRPr="00E667E3" w:rsidTr="00267D5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750D7B" w:rsidRDefault="00267D50" w:rsidP="003B0D40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Раздел 2. </w:t>
            </w:r>
          </w:p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67D50" w:rsidRPr="00E667E3" w:rsidTr="00267D50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7D50" w:rsidRPr="00E667E3" w:rsidTr="00267D5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750D7B" w:rsidRDefault="00267D50" w:rsidP="003B0D40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Раздел 3.</w:t>
            </w:r>
          </w:p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 xml:space="preserve"> Практические основания научного исследования в </w:t>
            </w:r>
            <w:r w:rsidRPr="0075348D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науках о человеке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E667E3" w:rsidRDefault="00267D50" w:rsidP="003B0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67D50" w:rsidRPr="00E667E3" w:rsidTr="00267D5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4F4527" w:rsidRDefault="00267D50" w:rsidP="00E709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4F4527" w:rsidRDefault="00267D50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D50" w:rsidRPr="004F4527" w:rsidRDefault="00267D50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4F4527" w:rsidRDefault="00267D50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4F4527" w:rsidRDefault="00267D50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7D50" w:rsidRPr="004F4527" w:rsidRDefault="00267D50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:rsidR="004F4527" w:rsidRDefault="004F4527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4527" w:rsidRDefault="004F4527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709B6" w:rsidRPr="00E667E3" w:rsidTr="00E709B6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709B6" w:rsidRPr="00E667E3" w:rsidTr="00E709B6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709B6" w:rsidRPr="00E667E3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709B6" w:rsidRPr="00E667E3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709B6" w:rsidRPr="00E667E3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67D50" w:rsidRPr="00AB46D5" w:rsidRDefault="00267D50" w:rsidP="00267D50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 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>. в кн. - ISBN 978-5-906697-84-4 ; То же [Электронный ресурс]. - URL: http://biblioclub.ru/index.php?page=book&amp;id=499430(05.07.2019).</w:t>
      </w:r>
    </w:p>
    <w:p w:rsidR="00267D50" w:rsidRPr="00AB46D5" w:rsidRDefault="00267D50" w:rsidP="00267D50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:rsidR="00267D50" w:rsidRPr="00AB46D5" w:rsidRDefault="00267D50" w:rsidP="00267D50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Т.В. Основы научно-методической деятельности: учебное пособие / Т.В.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А.В.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Кушакова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</w:t>
      </w:r>
      <w:r w:rsidRPr="00AB46D5">
        <w:rPr>
          <w:rFonts w:ascii="Times New Roman" w:hAnsi="Times New Roman"/>
          <w:bCs/>
          <w:iCs/>
          <w:sz w:val="24"/>
          <w:szCs w:val="24"/>
        </w:rPr>
        <w:lastRenderedPageBreak/>
        <w:t xml:space="preserve">университет». - Ставрополь : СКФУ, 2014. - 122 с. : ил.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>.: с. 116-117. ; То же [Электронный ресурс]. - URL: http://biblioclub.ru/index.php?page=book&amp;id=457140 (05.07.2019).</w:t>
      </w:r>
    </w:p>
    <w:p w:rsidR="00267D50" w:rsidRPr="00AB46D5" w:rsidRDefault="00267D50" w:rsidP="00267D50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709B6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267D50" w:rsidRPr="00AB46D5" w:rsidRDefault="00267D50" w:rsidP="00267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:rsidR="00267D50" w:rsidRPr="00AB46D5" w:rsidRDefault="00267D50" w:rsidP="00267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:rsidR="00267D50" w:rsidRPr="00E667E3" w:rsidRDefault="00267D50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267D50" w:rsidRPr="00E667E3" w:rsidTr="003B0D40">
        <w:tc>
          <w:tcPr>
            <w:tcW w:w="2943" w:type="dxa"/>
            <w:shd w:val="clear" w:color="auto" w:fill="auto"/>
          </w:tcPr>
          <w:p w:rsidR="00267D50" w:rsidRPr="00E667E3" w:rsidRDefault="00267D50" w:rsidP="003B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267D50" w:rsidRPr="00E667E3" w:rsidRDefault="00267D50" w:rsidP="003B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67D50" w:rsidRPr="00E667E3" w:rsidTr="003B0D40">
        <w:tc>
          <w:tcPr>
            <w:tcW w:w="2943" w:type="dxa"/>
            <w:shd w:val="clear" w:color="auto" w:fill="auto"/>
          </w:tcPr>
          <w:p w:rsidR="00267D50" w:rsidRPr="00E667E3" w:rsidRDefault="00267D50" w:rsidP="003B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267D50" w:rsidRPr="00E667E3" w:rsidRDefault="00267D50" w:rsidP="003B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67D50" w:rsidRPr="00E667E3" w:rsidTr="003B0D40">
        <w:tc>
          <w:tcPr>
            <w:tcW w:w="2943" w:type="dxa"/>
            <w:shd w:val="clear" w:color="auto" w:fill="auto"/>
          </w:tcPr>
          <w:p w:rsidR="00267D50" w:rsidRPr="00E667E3" w:rsidRDefault="00267D50" w:rsidP="003B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267D50" w:rsidRPr="00E667E3" w:rsidRDefault="00267D50" w:rsidP="003B0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67D50" w:rsidRPr="00AB46D5" w:rsidRDefault="00267D50" w:rsidP="00267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Искусство написания научно-исследовательской работы - http://www.youtube.com/watch?v=GNBjRk8MyFM</w:t>
      </w:r>
    </w:p>
    <w:p w:rsidR="00267D50" w:rsidRPr="00AB46D5" w:rsidRDefault="00267D50" w:rsidP="00267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Научно-исследовательская деятельность вузов в UK. - http://www.youtube.com/watch?v=Dvhk_I-BplE</w:t>
      </w:r>
    </w:p>
    <w:p w:rsidR="00267D50" w:rsidRPr="00AB46D5" w:rsidRDefault="00267D50" w:rsidP="00267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AB46D5">
        <w:rPr>
          <w:rFonts w:ascii="Times New Roman" w:hAnsi="Times New Roman"/>
          <w:bCs/>
          <w:sz w:val="24"/>
          <w:szCs w:val="24"/>
        </w:rPr>
        <w:t>стажировочных</w:t>
      </w:r>
      <w:proofErr w:type="spellEnd"/>
      <w:r w:rsidRPr="00AB46D5">
        <w:rPr>
          <w:rFonts w:ascii="Times New Roman" w:hAnsi="Times New Roman"/>
          <w:bCs/>
          <w:sz w:val="24"/>
          <w:szCs w:val="24"/>
        </w:rPr>
        <w:t xml:space="preserve"> площадок вузов-партнеров - http://www.youtube.com/watch?v=DPloBQFhvBw</w:t>
      </w:r>
    </w:p>
    <w:p w:rsidR="00267D50" w:rsidRPr="00AB46D5" w:rsidRDefault="00267D50" w:rsidP="00267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Основы научно-исследовательской работы. - </w:t>
      </w:r>
      <w:hyperlink r:id="rId45" w:history="1">
        <w:r w:rsidRPr="00AB46D5">
          <w:rPr>
            <w:rStyle w:val="af8"/>
            <w:rFonts w:ascii="Times New Roman" w:hAnsi="Times New Roman"/>
            <w:bCs/>
            <w:color w:val="auto"/>
            <w:sz w:val="24"/>
            <w:szCs w:val="24"/>
            <w:u w:val="none"/>
          </w:rPr>
          <w:t>http://www.youtube.com/watch?v=TQLsi9yqjU4</w:t>
        </w:r>
      </w:hyperlink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709B6" w:rsidRPr="00E667E3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:rsidR="00EA4592" w:rsidRDefault="00EA4592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F211A" w:rsidRDefault="009F211A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F211A" w:rsidRPr="00114CCA" w:rsidRDefault="009F211A" w:rsidP="009F21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21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9F21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F211A" w:rsidRPr="00516376" w:rsidRDefault="009F211A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F4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МАТЕМАТИЧЕСКИЕ И СТАТИСТИЧЕСКИЕ МЕТОДЫ В ГУМАНИТАРНЫХ ИССЛЕДОВАНИЯХ</w:t>
      </w:r>
      <w:r w:rsidRPr="005163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F211A" w:rsidRPr="00114CCA" w:rsidRDefault="009F211A" w:rsidP="009F21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11A" w:rsidRPr="00114CCA" w:rsidRDefault="009F211A" w:rsidP="009F21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13826" w:rsidRPr="00E667E3" w:rsidRDefault="00A13826" w:rsidP="00A1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</w:t>
      </w:r>
      <w:r>
        <w:rPr>
          <w:rFonts w:ascii="Times New Roman" w:hAnsi="Times New Roman"/>
          <w:bCs/>
          <w:sz w:val="24"/>
          <w:szCs w:val="24"/>
        </w:rPr>
        <w:t xml:space="preserve">и статистические </w:t>
      </w:r>
      <w:r w:rsidRPr="00E667E3">
        <w:rPr>
          <w:rFonts w:ascii="Times New Roman" w:hAnsi="Times New Roman"/>
          <w:bCs/>
          <w:sz w:val="24"/>
          <w:szCs w:val="24"/>
        </w:rPr>
        <w:t xml:space="preserve">методы </w:t>
      </w:r>
      <w:r>
        <w:rPr>
          <w:rFonts w:ascii="Times New Roman" w:hAnsi="Times New Roman"/>
          <w:bCs/>
          <w:sz w:val="24"/>
          <w:szCs w:val="24"/>
        </w:rPr>
        <w:t>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:rsidR="00A13826" w:rsidRPr="00E667E3" w:rsidRDefault="00A13826" w:rsidP="00A138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курса студенты овладевают основными способами представления информации с использованием математических средств; </w:t>
      </w:r>
      <w:r>
        <w:rPr>
          <w:rFonts w:ascii="Times New Roman" w:hAnsi="Times New Roman"/>
          <w:sz w:val="24"/>
          <w:szCs w:val="24"/>
        </w:rPr>
        <w:t>математическими и статистическими методами обработки информации в гуманитарных исследованиях.</w:t>
      </w:r>
    </w:p>
    <w:p w:rsidR="00A13826" w:rsidRPr="00E667E3" w:rsidRDefault="00A13826" w:rsidP="00A13826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1B32FD" w:rsidRDefault="001B32FD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11A" w:rsidRPr="00A13826" w:rsidRDefault="00A13826" w:rsidP="00A13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9F211A" w:rsidRPr="00A138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A13826" w:rsidRPr="00E667E3" w:rsidRDefault="00A13826" w:rsidP="00A13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</w:t>
      </w:r>
      <w:r>
        <w:rPr>
          <w:rFonts w:ascii="Times New Roman" w:hAnsi="Times New Roman"/>
          <w:bCs/>
          <w:sz w:val="24"/>
          <w:szCs w:val="24"/>
        </w:rPr>
        <w:t xml:space="preserve">и статистические </w:t>
      </w:r>
      <w:r w:rsidRPr="00E667E3">
        <w:rPr>
          <w:rFonts w:ascii="Times New Roman" w:hAnsi="Times New Roman"/>
          <w:bCs/>
          <w:sz w:val="24"/>
          <w:szCs w:val="24"/>
        </w:rPr>
        <w:t xml:space="preserve">методы </w:t>
      </w:r>
      <w:r>
        <w:rPr>
          <w:rFonts w:ascii="Times New Roman" w:hAnsi="Times New Roman"/>
          <w:bCs/>
          <w:sz w:val="24"/>
          <w:szCs w:val="24"/>
        </w:rPr>
        <w:t>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E667E3">
        <w:rPr>
          <w:rFonts w:ascii="Times New Roman" w:hAnsi="Times New Roman"/>
          <w:sz w:val="24"/>
          <w:szCs w:val="24"/>
        </w:rPr>
        <w:t xml:space="preserve"> для изучения в образовательном модуле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:rsidR="00A13826" w:rsidRPr="00E667E3" w:rsidRDefault="00A13826" w:rsidP="00A13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:rsidR="00A13826" w:rsidRPr="00A13826" w:rsidRDefault="00A13826" w:rsidP="00A13826">
      <w:pPr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A1382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современных знаний о математической статистике и систематизированных знаний в области применения статистических методов в педагогических исследованиях.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F211A" w:rsidRPr="00B011DB" w:rsidRDefault="009F211A" w:rsidP="004E0CE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B011DB">
        <w:rPr>
          <w:rFonts w:ascii="Times New Roman" w:eastAsia="Times New Roman" w:hAnsi="Times New Roman"/>
          <w:sz w:val="24"/>
          <w:szCs w:val="24"/>
        </w:rPr>
        <w:t>обучение основным понятиям математической статистики;</w:t>
      </w:r>
    </w:p>
    <w:p w:rsidR="00B011DB" w:rsidRPr="00737A2E" w:rsidRDefault="00B011DB" w:rsidP="004E0CE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приобретение практических навыков решения профессиональных задач с использованием математического аппарата.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9F211A" w:rsidRPr="00114CCA" w:rsidTr="00E709B6">
        <w:trPr>
          <w:trHeight w:val="303"/>
        </w:trPr>
        <w:tc>
          <w:tcPr>
            <w:tcW w:w="1138" w:type="dxa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:rsidR="009F211A" w:rsidRPr="00114CCA" w:rsidRDefault="009F211A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:rsidR="009F211A" w:rsidRPr="00670D98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F211A" w:rsidRPr="00114CCA" w:rsidTr="00E709B6">
        <w:trPr>
          <w:trHeight w:val="261"/>
        </w:trPr>
        <w:tc>
          <w:tcPr>
            <w:tcW w:w="1138" w:type="dxa"/>
          </w:tcPr>
          <w:p w:rsidR="009F211A" w:rsidRPr="00114CCA" w:rsidRDefault="009F211A" w:rsidP="001B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F4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:rsidR="009F211A" w:rsidRPr="00114CCA" w:rsidRDefault="004F4527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</w:t>
            </w:r>
            <w:r w:rsidRPr="006F27B6">
              <w:rPr>
                <w:rFonts w:ascii="Times New Roman" w:hAnsi="Times New Roman"/>
                <w:sz w:val="24"/>
                <w:szCs w:val="24"/>
              </w:rPr>
              <w:lastRenderedPageBreak/>
              <w:t>и профессиональной деятельности.</w:t>
            </w:r>
          </w:p>
        </w:tc>
        <w:tc>
          <w:tcPr>
            <w:tcW w:w="1172" w:type="dxa"/>
          </w:tcPr>
          <w:p w:rsidR="009F211A" w:rsidRPr="00670D98" w:rsidRDefault="009F211A" w:rsidP="001B32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</w:t>
            </w:r>
            <w:r w:rsidR="004F4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1B32FD"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688" w:type="dxa"/>
          </w:tcPr>
          <w:p w:rsidR="009F211A" w:rsidRPr="00114CCA" w:rsidRDefault="00B011DB" w:rsidP="00B011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владение навыками применения математических и статистических методов при решении задач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996" w:type="dxa"/>
            <w:shd w:val="clear" w:color="000000" w:fill="FFFFFF"/>
          </w:tcPr>
          <w:p w:rsidR="001B32FD" w:rsidRDefault="004F4527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ОПК-1;</w:t>
            </w:r>
          </w:p>
          <w:p w:rsidR="004F4527" w:rsidRDefault="004F4527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ПК-2;</w:t>
            </w:r>
          </w:p>
          <w:p w:rsidR="004F4527" w:rsidRDefault="004F4527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ПК-7;</w:t>
            </w:r>
          </w:p>
          <w:p w:rsidR="004F4527" w:rsidRPr="00114CCA" w:rsidRDefault="004F4527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</w:t>
            </w:r>
          </w:p>
        </w:tc>
        <w:tc>
          <w:tcPr>
            <w:tcW w:w="2124" w:type="dxa"/>
            <w:shd w:val="clear" w:color="000000" w:fill="FFFFFF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211A" w:rsidRPr="00114CCA" w:rsidRDefault="00B011DB" w:rsidP="00B01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="009F211A"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</w:t>
            </w:r>
            <w:r w:rsidR="009F2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домашняя контрольная работа</w:t>
            </w:r>
          </w:p>
        </w:tc>
      </w:tr>
    </w:tbl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F211A" w:rsidRPr="00114CCA" w:rsidRDefault="009F211A" w:rsidP="009F211A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6"/>
        <w:gridCol w:w="801"/>
        <w:gridCol w:w="800"/>
        <w:gridCol w:w="1377"/>
        <w:gridCol w:w="1087"/>
        <w:gridCol w:w="1419"/>
      </w:tblGrid>
      <w:tr w:rsidR="009F211A" w:rsidRPr="00114CCA" w:rsidTr="00B011DB">
        <w:trPr>
          <w:trHeight w:val="203"/>
        </w:trPr>
        <w:tc>
          <w:tcPr>
            <w:tcW w:w="44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F211A" w:rsidRPr="00114CCA" w:rsidTr="00B011DB">
        <w:trPr>
          <w:trHeight w:val="533"/>
        </w:trPr>
        <w:tc>
          <w:tcPr>
            <w:tcW w:w="443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211A" w:rsidRPr="00114CCA" w:rsidTr="00B011DB">
        <w:trPr>
          <w:trHeight w:val="387"/>
        </w:trPr>
        <w:tc>
          <w:tcPr>
            <w:tcW w:w="44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211A" w:rsidRPr="00114CCA" w:rsidTr="00B011DB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11A" w:rsidRPr="00AC4EBD" w:rsidRDefault="00B011DB" w:rsidP="00E709B6">
            <w:pPr>
              <w:pStyle w:val="3"/>
              <w:shd w:val="clear" w:color="auto" w:fill="FFFFFF"/>
              <w:spacing w:before="0"/>
            </w:pPr>
            <w:r w:rsidRPr="00B011DB">
              <w:t>Выборочный метод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B57A69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B57A69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B57A69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B57A69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B57A69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9F211A" w:rsidRPr="00114CCA" w:rsidTr="00B011DB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11A" w:rsidRPr="00B011DB" w:rsidRDefault="00B011DB" w:rsidP="00E709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1DB">
              <w:rPr>
                <w:rFonts w:ascii="Times New Roman" w:eastAsia="Times New Roman" w:hAnsi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9F211A" w:rsidRPr="00114CCA" w:rsidTr="00B011DB">
        <w:trPr>
          <w:trHeight w:val="299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211A" w:rsidRPr="00B011DB" w:rsidRDefault="00B011DB" w:rsidP="00E70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1DB">
              <w:rPr>
                <w:rFonts w:ascii="Times New Roman" w:eastAsia="Times New Roman" w:hAnsi="Times New Roman"/>
                <w:sz w:val="24"/>
                <w:szCs w:val="24"/>
              </w:rPr>
              <w:t>Статистическая проверка гипотез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AC4EBD" w:rsidRDefault="00B57A69" w:rsidP="00E7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AC4EBD" w:rsidRDefault="00B57A69" w:rsidP="00E709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9F211A" w:rsidRPr="00114CCA" w:rsidTr="00B011DB">
        <w:trPr>
          <w:trHeight w:val="357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F211A" w:rsidRPr="00114CCA" w:rsidRDefault="009F211A" w:rsidP="009F21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F211A" w:rsidRPr="00114CCA" w:rsidRDefault="009F211A" w:rsidP="009F21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F211A" w:rsidRPr="00114CCA" w:rsidRDefault="009F211A" w:rsidP="009F211A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9F211A" w:rsidRPr="00114CCA" w:rsidTr="00B57A69">
        <w:trPr>
          <w:trHeight w:val="6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F211A" w:rsidRPr="00670D98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F211A" w:rsidRPr="00114CCA" w:rsidTr="00B57A69">
        <w:trPr>
          <w:trHeight w:val="300"/>
          <w:jc w:val="center"/>
        </w:trPr>
        <w:tc>
          <w:tcPr>
            <w:tcW w:w="6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670D98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57A69" w:rsidRPr="00114CCA" w:rsidTr="00B57A69">
        <w:trPr>
          <w:trHeight w:val="3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Pr="00114CCA" w:rsidRDefault="00B57A69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Pr="00670D98" w:rsidRDefault="00B57A69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теста по теме «</w:t>
            </w:r>
            <w:r w:rsidRPr="0042064C">
              <w:rPr>
                <w:rFonts w:ascii="Times New Roman" w:eastAsia="Times New Roman" w:hAnsi="Times New Roman"/>
              </w:rPr>
              <w:t>Выборочный метод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2,5 - 5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B57A69" w:rsidRPr="00114CCA" w:rsidTr="00B57A69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Pr="00114CCA" w:rsidRDefault="00B57A69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Pr="00114CCA" w:rsidRDefault="00B57A69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контрольной работы по теме «</w:t>
            </w:r>
            <w:r w:rsidRPr="0042064C">
              <w:rPr>
                <w:rFonts w:ascii="Times New Roman" w:eastAsia="Times New Roman" w:hAnsi="Times New Roman"/>
              </w:rPr>
              <w:t>Статистические оценки параметров распределения</w:t>
            </w:r>
            <w:r w:rsidRPr="0042064C"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 – 6,7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B57A69" w:rsidRPr="00114CCA" w:rsidTr="00B57A69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Pr="00114CCA" w:rsidRDefault="00B57A69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Pr="00114CCA" w:rsidRDefault="00B57A69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домашней контрольной работы по теме </w:t>
            </w:r>
            <w:r w:rsidRPr="0042064C">
              <w:rPr>
                <w:rFonts w:ascii="Times New Roman" w:hAnsi="Times New Roman"/>
              </w:rPr>
              <w:t>«</w:t>
            </w:r>
            <w:r w:rsidRPr="0042064C">
              <w:rPr>
                <w:rFonts w:ascii="Times New Roman" w:eastAsia="Times New Roman" w:hAnsi="Times New Roman"/>
              </w:rPr>
              <w:t>Статистическая проверка гипотез</w:t>
            </w:r>
            <w:r w:rsidRPr="0042064C">
              <w:rPr>
                <w:rFonts w:ascii="Times New Roman" w:hAnsi="Times New Roman"/>
              </w:rPr>
              <w:t xml:space="preserve"> статистики»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Домашняяконтрольная</w:t>
            </w:r>
            <w:proofErr w:type="spellEnd"/>
            <w:r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 – 15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7A69" w:rsidRDefault="00B57A69" w:rsidP="003B0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9F211A" w:rsidRPr="00114CCA" w:rsidTr="00B57A69">
        <w:trPr>
          <w:trHeight w:val="300"/>
          <w:jc w:val="center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F211A" w:rsidRPr="00114CCA" w:rsidRDefault="009F211A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F211A" w:rsidRPr="00114CCA" w:rsidRDefault="009F211A" w:rsidP="009F21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211A" w:rsidRDefault="009F211A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7.1. Основная литература</w:t>
      </w:r>
    </w:p>
    <w:p w:rsidR="00B57A69" w:rsidRPr="00B4554F" w:rsidRDefault="00B57A69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3"/>
          <w:szCs w:val="23"/>
        </w:rPr>
      </w:pPr>
      <w:r w:rsidRPr="00B4554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1.</w:t>
      </w:r>
      <w:r w:rsidRPr="00B4554F">
        <w:rPr>
          <w:rFonts w:ascii="Times New Roman" w:hAnsi="Times New Roman"/>
          <w:color w:val="454545"/>
          <w:sz w:val="23"/>
          <w:szCs w:val="23"/>
        </w:rPr>
        <w:t xml:space="preserve"> Шорохова, И.С. Статистические методы анализа / И.С. Шорохова, Н.В. </w:t>
      </w:r>
      <w:proofErr w:type="spellStart"/>
      <w:r w:rsidRPr="00B4554F">
        <w:rPr>
          <w:rFonts w:ascii="Times New Roman" w:hAnsi="Times New Roman"/>
          <w:color w:val="454545"/>
          <w:sz w:val="23"/>
          <w:szCs w:val="23"/>
        </w:rPr>
        <w:t>Кисляк</w:t>
      </w:r>
      <w:proofErr w:type="spellEnd"/>
      <w:r w:rsidRPr="00B4554F">
        <w:rPr>
          <w:rFonts w:ascii="Times New Roman" w:hAnsi="Times New Roman"/>
          <w:color w:val="454545"/>
          <w:sz w:val="23"/>
          <w:szCs w:val="23"/>
        </w:rPr>
        <w:t xml:space="preserve">, О.С. Мариев ; Министерство образования и науки Российской Федерации, Уральский федеральный университет им. первого Президента России Б. Н. Ельцина. – 2-е изд., стер. – Москва : ФЛИНТА : </w:t>
      </w:r>
      <w:proofErr w:type="spellStart"/>
      <w:r w:rsidRPr="00B4554F">
        <w:rPr>
          <w:rFonts w:ascii="Times New Roman" w:hAnsi="Times New Roman"/>
          <w:color w:val="454545"/>
          <w:sz w:val="23"/>
          <w:szCs w:val="23"/>
        </w:rPr>
        <w:t>УрФУ</w:t>
      </w:r>
      <w:proofErr w:type="spellEnd"/>
      <w:r w:rsidRPr="00B4554F">
        <w:rPr>
          <w:rFonts w:ascii="Times New Roman" w:hAnsi="Times New Roman"/>
          <w:color w:val="454545"/>
          <w:sz w:val="23"/>
          <w:szCs w:val="23"/>
        </w:rPr>
        <w:t>, 2017. – 301 с. : табл., граф., схем. – Режим доступа: по подписке. – URL: </w:t>
      </w:r>
      <w:hyperlink r:id="rId46" w:history="1">
        <w:r w:rsidRPr="00B4554F">
          <w:rPr>
            <w:rStyle w:val="af8"/>
            <w:rFonts w:ascii="Times New Roman" w:hAnsi="Times New Roman"/>
            <w:color w:val="006CA1"/>
            <w:sz w:val="23"/>
            <w:szCs w:val="23"/>
          </w:rPr>
          <w:t>http://biblioclub.ru/index.php?page=book&amp;id=482354</w:t>
        </w:r>
      </w:hyperlink>
      <w:r w:rsidRPr="00B4554F">
        <w:rPr>
          <w:rFonts w:ascii="Times New Roman" w:hAnsi="Times New Roman"/>
          <w:color w:val="454545"/>
          <w:sz w:val="23"/>
          <w:szCs w:val="23"/>
        </w:rPr>
        <w:t> . – ISBN 978-5-9765-3279-3. - ISBN 978-5-7996-1633-5 (Изд-во Урал. ун-та). – Текст : электронный.</w:t>
      </w:r>
    </w:p>
    <w:p w:rsidR="00B57A69" w:rsidRPr="00B4554F" w:rsidRDefault="00B57A69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554F">
        <w:rPr>
          <w:rFonts w:ascii="Times New Roman" w:hAnsi="Times New Roman"/>
          <w:color w:val="454545"/>
          <w:sz w:val="23"/>
          <w:szCs w:val="23"/>
        </w:rPr>
        <w:t xml:space="preserve">2. Агалаков, С.А. Статистические методы анализа данных : [16+] / С.А. Агалаков ; Министерство образования и науки РФ, Омский государственный университет им. Ф. М. Достоевского. – Омск : </w:t>
      </w:r>
      <w:proofErr w:type="spellStart"/>
      <w:r w:rsidRPr="00B4554F">
        <w:rPr>
          <w:rFonts w:ascii="Times New Roman" w:hAnsi="Times New Roman"/>
          <w:color w:val="454545"/>
          <w:sz w:val="23"/>
          <w:szCs w:val="23"/>
        </w:rPr>
        <w:t>ОмГУ</w:t>
      </w:r>
      <w:proofErr w:type="spellEnd"/>
      <w:r w:rsidRPr="00B4554F">
        <w:rPr>
          <w:rFonts w:ascii="Times New Roman" w:hAnsi="Times New Roman"/>
          <w:color w:val="454545"/>
          <w:sz w:val="23"/>
          <w:szCs w:val="23"/>
        </w:rPr>
        <w:t xml:space="preserve"> им. Ф.М. Достоевского, 2017. – 92 с. : табл., граф., схем., ил. – Режим доступа: по подписке. – URL: </w:t>
      </w:r>
      <w:hyperlink r:id="rId47" w:history="1">
        <w:r w:rsidRPr="00B4554F">
          <w:rPr>
            <w:rStyle w:val="af8"/>
            <w:rFonts w:ascii="Times New Roman" w:hAnsi="Times New Roman"/>
            <w:color w:val="006CA1"/>
            <w:sz w:val="23"/>
            <w:szCs w:val="23"/>
          </w:rPr>
          <w:t>http://biblioclub.ru/index.php?page=book&amp;id=562918</w:t>
        </w:r>
      </w:hyperlink>
      <w:r w:rsidRPr="00B4554F">
        <w:rPr>
          <w:rFonts w:ascii="Times New Roman" w:hAnsi="Times New Roman"/>
          <w:color w:val="454545"/>
          <w:sz w:val="23"/>
          <w:szCs w:val="23"/>
        </w:rPr>
        <w:t xml:space="preserve">  – </w:t>
      </w:r>
      <w:proofErr w:type="spellStart"/>
      <w:r w:rsidRPr="00B4554F">
        <w:rPr>
          <w:rFonts w:ascii="Times New Roman" w:hAnsi="Times New Roman"/>
          <w:color w:val="454545"/>
          <w:sz w:val="23"/>
          <w:szCs w:val="23"/>
        </w:rPr>
        <w:t>Библиогр</w:t>
      </w:r>
      <w:proofErr w:type="spellEnd"/>
      <w:r w:rsidRPr="00B4554F">
        <w:rPr>
          <w:rFonts w:ascii="Times New Roman" w:hAnsi="Times New Roman"/>
          <w:color w:val="454545"/>
          <w:sz w:val="23"/>
          <w:szCs w:val="23"/>
        </w:rPr>
        <w:t>. в кн. – ISBN 978-5-7779-2187-1. – Текст : электронный.</w:t>
      </w:r>
    </w:p>
    <w:p w:rsidR="009F211A" w:rsidRDefault="009F211A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DD2E47" w:rsidRPr="00DD2E47" w:rsidRDefault="00B4554F" w:rsidP="00DD2E47">
      <w:pPr>
        <w:rPr>
          <w:rFonts w:ascii="Times New Roman" w:hAnsi="Times New Roman"/>
          <w:color w:val="454545"/>
          <w:sz w:val="23"/>
          <w:szCs w:val="23"/>
        </w:rPr>
      </w:pPr>
      <w:r w:rsidRPr="00DD2E47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="00DD2E47" w:rsidRPr="00DD2E47">
        <w:rPr>
          <w:rFonts w:ascii="Times New Roman" w:hAnsi="Times New Roman"/>
          <w:color w:val="454545"/>
          <w:sz w:val="23"/>
          <w:szCs w:val="23"/>
        </w:rPr>
        <w:t xml:space="preserve"> </w:t>
      </w:r>
      <w:proofErr w:type="spellStart"/>
      <w:r w:rsidR="00DD2E47" w:rsidRPr="00DD2E47">
        <w:rPr>
          <w:rFonts w:ascii="Times New Roman" w:hAnsi="Times New Roman"/>
          <w:color w:val="454545"/>
          <w:sz w:val="23"/>
          <w:szCs w:val="23"/>
        </w:rPr>
        <w:t>Майборода</w:t>
      </w:r>
      <w:proofErr w:type="spellEnd"/>
      <w:r w:rsidR="00DD2E47" w:rsidRPr="00DD2E47">
        <w:rPr>
          <w:rFonts w:ascii="Times New Roman" w:hAnsi="Times New Roman"/>
          <w:color w:val="454545"/>
          <w:sz w:val="23"/>
          <w:szCs w:val="23"/>
        </w:rPr>
        <w:t>, Т.А. Качественные и количественные методы исследований в психологии / Т.А. </w:t>
      </w:r>
      <w:proofErr w:type="spellStart"/>
      <w:r w:rsidR="00DD2E47" w:rsidRPr="00DD2E47">
        <w:rPr>
          <w:rFonts w:ascii="Times New Roman" w:hAnsi="Times New Roman"/>
          <w:color w:val="454545"/>
          <w:sz w:val="23"/>
          <w:szCs w:val="23"/>
        </w:rPr>
        <w:t>Майборода</w:t>
      </w:r>
      <w:proofErr w:type="spellEnd"/>
      <w:r w:rsidR="00DD2E47" w:rsidRPr="00DD2E47">
        <w:rPr>
          <w:rFonts w:ascii="Times New Roman" w:hAnsi="Times New Roman"/>
          <w:color w:val="454545"/>
          <w:sz w:val="23"/>
          <w:szCs w:val="23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Ставрополь : СКФУ, 2016. – 102 с. : ил. – Режим доступа: по подписке. – URL: </w:t>
      </w:r>
      <w:hyperlink r:id="rId48" w:history="1">
        <w:r w:rsidR="00DD2E47" w:rsidRPr="00DD2E47">
          <w:rPr>
            <w:rStyle w:val="af8"/>
            <w:rFonts w:ascii="Times New Roman" w:hAnsi="Times New Roman"/>
            <w:color w:val="006CA1"/>
            <w:sz w:val="23"/>
            <w:szCs w:val="23"/>
          </w:rPr>
          <w:t>http://biblioclub.ru/index.php?page=book&amp;id=459091</w:t>
        </w:r>
      </w:hyperlink>
      <w:r w:rsidR="00DD2E47" w:rsidRPr="00DD2E47">
        <w:rPr>
          <w:rFonts w:ascii="Times New Roman" w:hAnsi="Times New Roman"/>
          <w:color w:val="454545"/>
          <w:sz w:val="23"/>
          <w:szCs w:val="23"/>
        </w:rPr>
        <w:t> – Текст : электронный.</w:t>
      </w:r>
    </w:p>
    <w:p w:rsidR="009F211A" w:rsidRPr="00DD2E47" w:rsidRDefault="00DD2E47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3"/>
          <w:szCs w:val="23"/>
        </w:rPr>
      </w:pPr>
      <w:r w:rsidRPr="00DD2E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Гиссин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>, В.И. Планирование эксперимента и обработка результатов : [16+] / В.И. 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Гиссин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 xml:space="preserve"> ; Министерство образования и науки РФ, Ростовский государственный экономический университет (РИНХ). – Ростов-на-Дону : Издательско-полиграфический комплекс РГЭУ (РИНХ), 2018. – 131 с. : схем., табл., ил. – Режим доступа: по подписке. – URL: </w:t>
      </w:r>
      <w:hyperlink r:id="rId49" w:history="1">
        <w:r w:rsidRPr="00DD2E47">
          <w:rPr>
            <w:rStyle w:val="af8"/>
            <w:rFonts w:ascii="Times New Roman" w:hAnsi="Times New Roman"/>
            <w:color w:val="006CA1"/>
            <w:sz w:val="23"/>
            <w:szCs w:val="23"/>
          </w:rPr>
          <w:t>http://biblioclub.ru/index.php?page=book&amp;id=567016</w:t>
        </w:r>
      </w:hyperlink>
      <w:r w:rsidRPr="00DD2E47">
        <w:rPr>
          <w:rFonts w:ascii="Times New Roman" w:hAnsi="Times New Roman"/>
          <w:color w:val="454545"/>
          <w:sz w:val="23"/>
          <w:szCs w:val="23"/>
        </w:rPr>
        <w:t xml:space="preserve"> – 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Библиогр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>. в кн. – ISBN 978-5-7972-2431-0. – Текст : электронный.</w:t>
      </w:r>
    </w:p>
    <w:p w:rsidR="00DD2E47" w:rsidRPr="00DD2E47" w:rsidRDefault="00DD2E47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3"/>
          <w:szCs w:val="23"/>
        </w:rPr>
      </w:pPr>
      <w:r w:rsidRPr="00DD2E47">
        <w:rPr>
          <w:rFonts w:ascii="Times New Roman" w:hAnsi="Times New Roman"/>
          <w:color w:val="454545"/>
          <w:sz w:val="23"/>
          <w:szCs w:val="23"/>
        </w:rPr>
        <w:t xml:space="preserve">3. Дьяков, С.И. 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Субъектность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 xml:space="preserve"> педагога: 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психосемантические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 xml:space="preserve"> модели и технология исследования : [16+] / С.И. Дьяков. – 3-е изд., стер. – Москва : Издательство «Флинта», 2016. – 528 с. : табл. – Режим доступа: по подписке. – URL: </w:t>
      </w:r>
      <w:hyperlink r:id="rId50" w:history="1">
        <w:r w:rsidRPr="00DD2E47">
          <w:rPr>
            <w:rStyle w:val="af8"/>
            <w:rFonts w:ascii="Times New Roman" w:hAnsi="Times New Roman"/>
            <w:color w:val="006CA1"/>
            <w:sz w:val="23"/>
            <w:szCs w:val="23"/>
          </w:rPr>
          <w:t>http://biblioclub.ru/index.php?page=book&amp;id=564216</w:t>
        </w:r>
      </w:hyperlink>
      <w:r w:rsidRPr="00DD2E47">
        <w:rPr>
          <w:rFonts w:ascii="Times New Roman" w:hAnsi="Times New Roman"/>
          <w:color w:val="454545"/>
          <w:sz w:val="23"/>
          <w:szCs w:val="23"/>
        </w:rPr>
        <w:t xml:space="preserve">  – 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Библиогр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>.: с. 444-463. – ISBN 978-5-9765-2261-9. – Текст : электронный.</w:t>
      </w:r>
    </w:p>
    <w:p w:rsidR="00DD2E47" w:rsidRPr="00114CCA" w:rsidRDefault="00DD2E47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D2E47">
        <w:rPr>
          <w:rFonts w:ascii="Times New Roman" w:hAnsi="Times New Roman"/>
          <w:color w:val="454545"/>
          <w:sz w:val="23"/>
          <w:szCs w:val="23"/>
        </w:rPr>
        <w:t>4. Шапкин, В.В. Методология современного научного педагогического эксперимента: учебное пособие для самостоятельной работы аспирантов : [14+] / В.В. Шапкин ; Министерство образования и науки Российской Федерации, Высшая школа народных искусств (институт). – Санкт-Петербург : Высшая школа народных искусств, 2017. – 43 с. : табл. – (Школа молодого ученого). – Режим доступа: по подписке. – URL: </w:t>
      </w:r>
      <w:hyperlink r:id="rId51" w:history="1">
        <w:r w:rsidRPr="00DD2E47">
          <w:rPr>
            <w:rStyle w:val="af8"/>
            <w:rFonts w:ascii="Times New Roman" w:hAnsi="Times New Roman"/>
            <w:color w:val="006CA1"/>
            <w:sz w:val="23"/>
            <w:szCs w:val="23"/>
          </w:rPr>
          <w:t>http://biblioclub.ru/index.php?page=book&amp;id=499663</w:t>
        </w:r>
      </w:hyperlink>
      <w:r w:rsidRPr="00DD2E47">
        <w:rPr>
          <w:rFonts w:ascii="Times New Roman" w:hAnsi="Times New Roman"/>
          <w:color w:val="454545"/>
          <w:sz w:val="23"/>
          <w:szCs w:val="23"/>
        </w:rPr>
        <w:t xml:space="preserve"> – </w:t>
      </w:r>
      <w:proofErr w:type="spellStart"/>
      <w:r w:rsidRPr="00DD2E47">
        <w:rPr>
          <w:rFonts w:ascii="Times New Roman" w:hAnsi="Times New Roman"/>
          <w:color w:val="454545"/>
          <w:sz w:val="23"/>
          <w:szCs w:val="23"/>
        </w:rPr>
        <w:t>Библиогр</w:t>
      </w:r>
      <w:proofErr w:type="spellEnd"/>
      <w:r w:rsidRPr="00DD2E47">
        <w:rPr>
          <w:rFonts w:ascii="Times New Roman" w:hAnsi="Times New Roman"/>
          <w:color w:val="454545"/>
          <w:sz w:val="23"/>
          <w:szCs w:val="23"/>
        </w:rPr>
        <w:t>. в кн. – ISBN 978-5-906697-37-0. – Текст : электронный</w:t>
      </w:r>
      <w:r>
        <w:rPr>
          <w:rFonts w:ascii="Arial" w:hAnsi="Arial" w:cs="Arial"/>
          <w:color w:val="454545"/>
          <w:sz w:val="23"/>
          <w:szCs w:val="23"/>
        </w:rPr>
        <w:t>.</w:t>
      </w:r>
    </w:p>
    <w:p w:rsidR="009F211A" w:rsidRDefault="009F211A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</w:t>
      </w:r>
      <w:r w:rsidR="00DD2E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9F211A" w:rsidRDefault="00636593" w:rsidP="004E0CE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52" w:history="1">
        <w:r w:rsidR="009F211A" w:rsidRPr="007F278B">
          <w:rPr>
            <w:rStyle w:val="af8"/>
            <w:rFonts w:ascii="Times New Roman" w:eastAsia="Times New Roman" w:hAnsi="Times New Roman"/>
            <w:iCs/>
            <w:sz w:val="24"/>
            <w:szCs w:val="24"/>
            <w:lang w:eastAsia="ru-RU"/>
          </w:rPr>
          <w:t>https://biblioclub.ru/</w:t>
        </w:r>
      </w:hyperlink>
      <w:r w:rsidR="009F211A" w:rsidRPr="007F278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9F211A" w:rsidRPr="007F278B">
        <w:rPr>
          <w:rFonts w:ascii="Times New Roman" w:eastAsia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:rsidR="009F211A" w:rsidRDefault="009F211A" w:rsidP="004E0CE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hyperlink r:id="rId53" w:history="1">
        <w:r w:rsidRPr="007F278B">
          <w:rPr>
            <w:rStyle w:val="af8"/>
            <w:rFonts w:ascii="Times New Roman" w:eastAsia="Times New Roman" w:hAnsi="Times New Roman"/>
            <w:sz w:val="24"/>
            <w:szCs w:val="24"/>
          </w:rPr>
          <w:t>http://mineco-nn.ru/</w:t>
        </w:r>
      </w:hyperlink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Министерство природных ресурсов и экологии Нижегородской области</w:t>
      </w:r>
    </w:p>
    <w:p w:rsidR="009F211A" w:rsidRPr="007F278B" w:rsidRDefault="00636593" w:rsidP="004E0CE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54" w:history="1">
        <w:r w:rsidR="009F211A" w:rsidRPr="00BD049A">
          <w:rPr>
            <w:rStyle w:val="af8"/>
            <w:rFonts w:ascii="Times New Roman" w:eastAsia="Times New Roman" w:hAnsi="Times New Roman"/>
            <w:sz w:val="24"/>
            <w:szCs w:val="24"/>
          </w:rPr>
          <w:t>http://52.rpn.gov.ru/</w:t>
        </w:r>
      </w:hyperlink>
      <w:r w:rsidR="009F211A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hyperlink r:id="rId55" w:history="1">
        <w:r w:rsidR="009F211A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9F211A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9F211A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:rsidR="009F211A" w:rsidRDefault="009F211A" w:rsidP="009F2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F211A" w:rsidRPr="00114CCA" w:rsidRDefault="009F211A" w:rsidP="009F211A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:rsidR="009F211A" w:rsidRPr="00114CCA" w:rsidRDefault="009F211A" w:rsidP="009F211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lastRenderedPageBreak/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:rsidR="009F211A" w:rsidRPr="00114CCA" w:rsidRDefault="009F211A" w:rsidP="009F21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:rsidR="009F211A" w:rsidRPr="00114CC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7E3" w:rsidRPr="00BF40E7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E667E3" w:rsidRPr="00E667E3" w:rsidRDefault="00E667E3" w:rsidP="00E667E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Где:</w:t>
      </w:r>
    </w:p>
    <w:p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67E3">
        <w:rPr>
          <w:rFonts w:ascii="Times New Roman" w:hAnsi="Times New Roman"/>
          <w:sz w:val="24"/>
          <w:szCs w:val="24"/>
          <w:lang w:val="en-US"/>
        </w:rPr>
        <w:t>j</w:t>
      </w:r>
      <w:r w:rsidRPr="00E667E3">
        <w:rPr>
          <w:rFonts w:ascii="Times New Roman" w:hAnsi="Times New Roman"/>
          <w:sz w:val="24"/>
          <w:szCs w:val="24"/>
        </w:rPr>
        <w:t xml:space="preserve"> по модулю;</w:t>
      </w:r>
      <w:r w:rsidRPr="00E667E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667E3" w:rsidRPr="00E667E3" w:rsidRDefault="0063659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667E3" w:rsidRPr="00E667E3" w:rsidRDefault="0063659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</w:t>
      </w:r>
      <w:r w:rsidR="00EA4592" w:rsidRPr="00E667E3">
        <w:rPr>
          <w:rFonts w:ascii="Times New Roman" w:hAnsi="Times New Roman"/>
          <w:sz w:val="24"/>
          <w:szCs w:val="24"/>
        </w:rPr>
        <w:t>– зачетная</w:t>
      </w:r>
      <w:r w:rsidR="00E667E3" w:rsidRPr="00E667E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:rsidR="00E667E3" w:rsidRPr="00E667E3" w:rsidRDefault="0063659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667E3" w:rsidRPr="00E667E3" w:rsidRDefault="0063659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EA4592" w:rsidRPr="00E667E3">
        <w:rPr>
          <w:rFonts w:ascii="Times New Roman" w:hAnsi="Times New Roman"/>
          <w:sz w:val="24"/>
          <w:szCs w:val="24"/>
        </w:rPr>
        <w:t>модулю лежит</w:t>
      </w:r>
      <w:r w:rsidRPr="00E667E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667E3" w:rsidRPr="00E667E3" w:rsidSect="00CF69F3">
      <w:footerReference w:type="default" r:id="rId56"/>
      <w:footerReference w:type="first" r:id="rId57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93" w:rsidRDefault="00636593" w:rsidP="00CA7167">
      <w:pPr>
        <w:spacing w:after="0" w:line="240" w:lineRule="auto"/>
      </w:pPr>
      <w:r>
        <w:separator/>
      </w:r>
    </w:p>
  </w:endnote>
  <w:endnote w:type="continuationSeparator" w:id="0">
    <w:p w:rsidR="00636593" w:rsidRDefault="0063659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221"/>
      <w:docPartObj>
        <w:docPartGallery w:val="Page Numbers (Bottom of Page)"/>
        <w:docPartUnique/>
      </w:docPartObj>
    </w:sdtPr>
    <w:sdtEndPr/>
    <w:sdtContent>
      <w:p w:rsidR="003B0D40" w:rsidRDefault="003B0D4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0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0D40" w:rsidRDefault="003B0D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D40" w:rsidRDefault="003B0D40">
    <w:pPr>
      <w:pStyle w:val="ae"/>
      <w:jc w:val="right"/>
    </w:pPr>
  </w:p>
  <w:p w:rsidR="003B0D40" w:rsidRDefault="003B0D4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3B0D40" w:rsidRDefault="003B0D4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E20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3B0D40" w:rsidRDefault="003B0D40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D40" w:rsidRDefault="003B0D40">
    <w:pPr>
      <w:pStyle w:val="ae"/>
      <w:jc w:val="right"/>
    </w:pPr>
  </w:p>
  <w:p w:rsidR="003B0D40" w:rsidRDefault="003B0D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93" w:rsidRDefault="00636593" w:rsidP="00CA7167">
      <w:pPr>
        <w:spacing w:after="0" w:line="240" w:lineRule="auto"/>
      </w:pPr>
      <w:r>
        <w:separator/>
      </w:r>
    </w:p>
  </w:footnote>
  <w:footnote w:type="continuationSeparator" w:id="0">
    <w:p w:rsidR="00636593" w:rsidRDefault="0063659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0DAE7ACD"/>
    <w:multiLevelType w:val="hybridMultilevel"/>
    <w:tmpl w:val="B21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23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7"/>
  </w:num>
  <w:num w:numId="10">
    <w:abstractNumId w:val="15"/>
  </w:num>
  <w:num w:numId="11">
    <w:abstractNumId w:val="8"/>
  </w:num>
  <w:num w:numId="12">
    <w:abstractNumId w:val="22"/>
  </w:num>
  <w:num w:numId="13">
    <w:abstractNumId w:val="12"/>
  </w:num>
  <w:num w:numId="14">
    <w:abstractNumId w:val="18"/>
  </w:num>
  <w:num w:numId="15">
    <w:abstractNumId w:val="9"/>
  </w:num>
  <w:num w:numId="16">
    <w:abstractNumId w:val="14"/>
  </w:num>
  <w:num w:numId="17">
    <w:abstractNumId w:val="2"/>
  </w:num>
  <w:num w:numId="18">
    <w:abstractNumId w:val="16"/>
  </w:num>
  <w:num w:numId="19">
    <w:abstractNumId w:val="11"/>
  </w:num>
  <w:num w:numId="20">
    <w:abstractNumId w:val="7"/>
  </w:num>
  <w:num w:numId="21">
    <w:abstractNumId w:val="20"/>
  </w:num>
  <w:num w:numId="22">
    <w:abstractNumId w:val="13"/>
  </w:num>
  <w:num w:numId="23">
    <w:abstractNumId w:val="4"/>
  </w:num>
  <w:num w:numId="24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518"/>
    <w:rsid w:val="00020B20"/>
    <w:rsid w:val="00024CDE"/>
    <w:rsid w:val="00026CBB"/>
    <w:rsid w:val="00031C1F"/>
    <w:rsid w:val="00032240"/>
    <w:rsid w:val="00042F1F"/>
    <w:rsid w:val="00050CA3"/>
    <w:rsid w:val="00057CC4"/>
    <w:rsid w:val="00057DA4"/>
    <w:rsid w:val="00060AB0"/>
    <w:rsid w:val="000628A5"/>
    <w:rsid w:val="0007146B"/>
    <w:rsid w:val="000748D4"/>
    <w:rsid w:val="00074C40"/>
    <w:rsid w:val="00074D2C"/>
    <w:rsid w:val="000A2067"/>
    <w:rsid w:val="000A2B6E"/>
    <w:rsid w:val="000A2B7F"/>
    <w:rsid w:val="000A7767"/>
    <w:rsid w:val="000B07DC"/>
    <w:rsid w:val="000B3346"/>
    <w:rsid w:val="000C67B1"/>
    <w:rsid w:val="000E26C3"/>
    <w:rsid w:val="000F359C"/>
    <w:rsid w:val="000F605D"/>
    <w:rsid w:val="001203A9"/>
    <w:rsid w:val="001444E1"/>
    <w:rsid w:val="0014613F"/>
    <w:rsid w:val="00163C6F"/>
    <w:rsid w:val="00173E4F"/>
    <w:rsid w:val="001869AC"/>
    <w:rsid w:val="00186A21"/>
    <w:rsid w:val="001A2CE9"/>
    <w:rsid w:val="001A3634"/>
    <w:rsid w:val="001A6207"/>
    <w:rsid w:val="001B2564"/>
    <w:rsid w:val="001B32FD"/>
    <w:rsid w:val="001C4F99"/>
    <w:rsid w:val="001D1781"/>
    <w:rsid w:val="001E5EEE"/>
    <w:rsid w:val="001F37E8"/>
    <w:rsid w:val="00211697"/>
    <w:rsid w:val="0022609C"/>
    <w:rsid w:val="00242947"/>
    <w:rsid w:val="00244A44"/>
    <w:rsid w:val="002508F5"/>
    <w:rsid w:val="00267D50"/>
    <w:rsid w:val="00280D07"/>
    <w:rsid w:val="00283884"/>
    <w:rsid w:val="002861AF"/>
    <w:rsid w:val="0029039B"/>
    <w:rsid w:val="002A0B87"/>
    <w:rsid w:val="002B0124"/>
    <w:rsid w:val="002C330B"/>
    <w:rsid w:val="002C4E8B"/>
    <w:rsid w:val="002D299C"/>
    <w:rsid w:val="002D4077"/>
    <w:rsid w:val="002E7C08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80566"/>
    <w:rsid w:val="00383B05"/>
    <w:rsid w:val="0039618F"/>
    <w:rsid w:val="00397F06"/>
    <w:rsid w:val="003A36FE"/>
    <w:rsid w:val="003A4747"/>
    <w:rsid w:val="003B0CE8"/>
    <w:rsid w:val="003B0D40"/>
    <w:rsid w:val="003B4063"/>
    <w:rsid w:val="003C3305"/>
    <w:rsid w:val="003C53D2"/>
    <w:rsid w:val="003E21DC"/>
    <w:rsid w:val="004113B9"/>
    <w:rsid w:val="0041524A"/>
    <w:rsid w:val="00437BBC"/>
    <w:rsid w:val="00442F3F"/>
    <w:rsid w:val="004551EE"/>
    <w:rsid w:val="00463B74"/>
    <w:rsid w:val="00466E62"/>
    <w:rsid w:val="00477C58"/>
    <w:rsid w:val="0048222B"/>
    <w:rsid w:val="004868C9"/>
    <w:rsid w:val="00487B77"/>
    <w:rsid w:val="004908F4"/>
    <w:rsid w:val="004954DC"/>
    <w:rsid w:val="004B2ECB"/>
    <w:rsid w:val="004D1D18"/>
    <w:rsid w:val="004D5381"/>
    <w:rsid w:val="004D5A36"/>
    <w:rsid w:val="004E0CE0"/>
    <w:rsid w:val="004E13F8"/>
    <w:rsid w:val="004F4527"/>
    <w:rsid w:val="004F5BC6"/>
    <w:rsid w:val="004F6BF2"/>
    <w:rsid w:val="00503E05"/>
    <w:rsid w:val="00510D7C"/>
    <w:rsid w:val="005673D0"/>
    <w:rsid w:val="00576FF0"/>
    <w:rsid w:val="005804BF"/>
    <w:rsid w:val="00587D1E"/>
    <w:rsid w:val="005A5053"/>
    <w:rsid w:val="005C2AB8"/>
    <w:rsid w:val="005C45D8"/>
    <w:rsid w:val="005D1F37"/>
    <w:rsid w:val="005E5A5A"/>
    <w:rsid w:val="005E6815"/>
    <w:rsid w:val="006020D2"/>
    <w:rsid w:val="006179D6"/>
    <w:rsid w:val="00636593"/>
    <w:rsid w:val="00641D11"/>
    <w:rsid w:val="0066087B"/>
    <w:rsid w:val="0066120C"/>
    <w:rsid w:val="006618A3"/>
    <w:rsid w:val="00661915"/>
    <w:rsid w:val="00673EA3"/>
    <w:rsid w:val="00695872"/>
    <w:rsid w:val="006B4D2E"/>
    <w:rsid w:val="006B6DBA"/>
    <w:rsid w:val="006C10A5"/>
    <w:rsid w:val="006E2DC5"/>
    <w:rsid w:val="006E62D8"/>
    <w:rsid w:val="006F059A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A6D81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7453"/>
    <w:rsid w:val="008A06A1"/>
    <w:rsid w:val="008C0096"/>
    <w:rsid w:val="008E6097"/>
    <w:rsid w:val="008F410F"/>
    <w:rsid w:val="00902E20"/>
    <w:rsid w:val="009034A2"/>
    <w:rsid w:val="009102F0"/>
    <w:rsid w:val="00913023"/>
    <w:rsid w:val="00916A16"/>
    <w:rsid w:val="00917867"/>
    <w:rsid w:val="00936E11"/>
    <w:rsid w:val="0093758B"/>
    <w:rsid w:val="00943BAA"/>
    <w:rsid w:val="00951284"/>
    <w:rsid w:val="009529DA"/>
    <w:rsid w:val="009633E5"/>
    <w:rsid w:val="009661C3"/>
    <w:rsid w:val="00981269"/>
    <w:rsid w:val="0098333E"/>
    <w:rsid w:val="009A1D36"/>
    <w:rsid w:val="009D1D48"/>
    <w:rsid w:val="009D78FA"/>
    <w:rsid w:val="009E3071"/>
    <w:rsid w:val="009E4A47"/>
    <w:rsid w:val="009F211A"/>
    <w:rsid w:val="009F215C"/>
    <w:rsid w:val="009F7ED5"/>
    <w:rsid w:val="00A1013E"/>
    <w:rsid w:val="00A13826"/>
    <w:rsid w:val="00A24E06"/>
    <w:rsid w:val="00A26E41"/>
    <w:rsid w:val="00A328C7"/>
    <w:rsid w:val="00A329B6"/>
    <w:rsid w:val="00A374C1"/>
    <w:rsid w:val="00A41D66"/>
    <w:rsid w:val="00A41FEF"/>
    <w:rsid w:val="00A4300C"/>
    <w:rsid w:val="00A512FA"/>
    <w:rsid w:val="00A572B2"/>
    <w:rsid w:val="00A81EA5"/>
    <w:rsid w:val="00A81F9D"/>
    <w:rsid w:val="00A83061"/>
    <w:rsid w:val="00A84D58"/>
    <w:rsid w:val="00A84D5E"/>
    <w:rsid w:val="00A97DF5"/>
    <w:rsid w:val="00AA3688"/>
    <w:rsid w:val="00AB1F2F"/>
    <w:rsid w:val="00AB3AAE"/>
    <w:rsid w:val="00AB58C4"/>
    <w:rsid w:val="00AC1049"/>
    <w:rsid w:val="00AC106C"/>
    <w:rsid w:val="00AE47F7"/>
    <w:rsid w:val="00B0005B"/>
    <w:rsid w:val="00B011DB"/>
    <w:rsid w:val="00B051C3"/>
    <w:rsid w:val="00B30DB9"/>
    <w:rsid w:val="00B353BD"/>
    <w:rsid w:val="00B36731"/>
    <w:rsid w:val="00B4554F"/>
    <w:rsid w:val="00B45F98"/>
    <w:rsid w:val="00B51BCF"/>
    <w:rsid w:val="00B5244A"/>
    <w:rsid w:val="00B5595E"/>
    <w:rsid w:val="00B57A69"/>
    <w:rsid w:val="00B8111B"/>
    <w:rsid w:val="00B81198"/>
    <w:rsid w:val="00B86D85"/>
    <w:rsid w:val="00B94A87"/>
    <w:rsid w:val="00BA2DEE"/>
    <w:rsid w:val="00BB1488"/>
    <w:rsid w:val="00BD24CF"/>
    <w:rsid w:val="00BF40E7"/>
    <w:rsid w:val="00BF7230"/>
    <w:rsid w:val="00C03BC9"/>
    <w:rsid w:val="00C12476"/>
    <w:rsid w:val="00C12776"/>
    <w:rsid w:val="00C12AB6"/>
    <w:rsid w:val="00C1734C"/>
    <w:rsid w:val="00C1736B"/>
    <w:rsid w:val="00C25B2B"/>
    <w:rsid w:val="00C36C25"/>
    <w:rsid w:val="00C424B7"/>
    <w:rsid w:val="00C5329F"/>
    <w:rsid w:val="00C57477"/>
    <w:rsid w:val="00C631B0"/>
    <w:rsid w:val="00C77E3D"/>
    <w:rsid w:val="00C81A3F"/>
    <w:rsid w:val="00C821EE"/>
    <w:rsid w:val="00C85B63"/>
    <w:rsid w:val="00C86A25"/>
    <w:rsid w:val="00C96342"/>
    <w:rsid w:val="00C97173"/>
    <w:rsid w:val="00C978C4"/>
    <w:rsid w:val="00CA7167"/>
    <w:rsid w:val="00CB5348"/>
    <w:rsid w:val="00CB54AF"/>
    <w:rsid w:val="00CC2553"/>
    <w:rsid w:val="00CC29C6"/>
    <w:rsid w:val="00CC2F77"/>
    <w:rsid w:val="00CC3E9E"/>
    <w:rsid w:val="00CD3425"/>
    <w:rsid w:val="00CF69F3"/>
    <w:rsid w:val="00CF752F"/>
    <w:rsid w:val="00D26858"/>
    <w:rsid w:val="00D32767"/>
    <w:rsid w:val="00D441B7"/>
    <w:rsid w:val="00D474ED"/>
    <w:rsid w:val="00D51C30"/>
    <w:rsid w:val="00D6125B"/>
    <w:rsid w:val="00D8032E"/>
    <w:rsid w:val="00D83CDC"/>
    <w:rsid w:val="00DA23FA"/>
    <w:rsid w:val="00DB597C"/>
    <w:rsid w:val="00DD2E47"/>
    <w:rsid w:val="00DD4F4E"/>
    <w:rsid w:val="00DE0C70"/>
    <w:rsid w:val="00DE0EDF"/>
    <w:rsid w:val="00E06916"/>
    <w:rsid w:val="00E112E2"/>
    <w:rsid w:val="00E12B88"/>
    <w:rsid w:val="00E1504E"/>
    <w:rsid w:val="00E150AC"/>
    <w:rsid w:val="00E16B46"/>
    <w:rsid w:val="00E222AB"/>
    <w:rsid w:val="00E22489"/>
    <w:rsid w:val="00E24E3D"/>
    <w:rsid w:val="00E2789B"/>
    <w:rsid w:val="00E322FA"/>
    <w:rsid w:val="00E42E4D"/>
    <w:rsid w:val="00E6258F"/>
    <w:rsid w:val="00E66689"/>
    <w:rsid w:val="00E667E3"/>
    <w:rsid w:val="00E709B6"/>
    <w:rsid w:val="00E84327"/>
    <w:rsid w:val="00EA4592"/>
    <w:rsid w:val="00EA6A2F"/>
    <w:rsid w:val="00EA6A56"/>
    <w:rsid w:val="00EB2C4C"/>
    <w:rsid w:val="00ED17CE"/>
    <w:rsid w:val="00ED73F9"/>
    <w:rsid w:val="00EE012B"/>
    <w:rsid w:val="00EE6033"/>
    <w:rsid w:val="00EF1598"/>
    <w:rsid w:val="00F00857"/>
    <w:rsid w:val="00F06F6F"/>
    <w:rsid w:val="00F07B94"/>
    <w:rsid w:val="00F14FD5"/>
    <w:rsid w:val="00F166CA"/>
    <w:rsid w:val="00F16F8D"/>
    <w:rsid w:val="00F22FDF"/>
    <w:rsid w:val="00F24925"/>
    <w:rsid w:val="00F31787"/>
    <w:rsid w:val="00F3497A"/>
    <w:rsid w:val="00F432C7"/>
    <w:rsid w:val="00F525D1"/>
    <w:rsid w:val="00F61F6A"/>
    <w:rsid w:val="00F64DE1"/>
    <w:rsid w:val="00F660A8"/>
    <w:rsid w:val="00F67CFB"/>
    <w:rsid w:val="00F74C29"/>
    <w:rsid w:val="00F768F8"/>
    <w:rsid w:val="00F77C11"/>
    <w:rsid w:val="00F92FAC"/>
    <w:rsid w:val="00FC29DF"/>
    <w:rsid w:val="00FC2A4E"/>
    <w:rsid w:val="00FC2FF0"/>
    <w:rsid w:val="00FC358D"/>
    <w:rsid w:val="00FC696E"/>
    <w:rsid w:val="00FE0C40"/>
    <w:rsid w:val="00FE3164"/>
    <w:rsid w:val="00FF1D4F"/>
    <w:rsid w:val="00FF4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3870" TargetMode="External"/><Relationship Id="rId18" Type="http://schemas.openxmlformats.org/officeDocument/2006/relationships/hyperlink" Target="http://biblioclub.ru/index.php?page=book&amp;id=472844" TargetMode="External"/><Relationship Id="rId26" Type="http://schemas.openxmlformats.org/officeDocument/2006/relationships/hyperlink" Target="http://biblioclub.ru/index.php?page=book&amp;id=493032" TargetMode="External"/><Relationship Id="rId39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21" Type="http://schemas.openxmlformats.org/officeDocument/2006/relationships/hyperlink" Target="http://biblioclub.ru/index.php?page=book&amp;id=255849" TargetMode="External"/><Relationship Id="rId34" Type="http://schemas.openxmlformats.org/officeDocument/2006/relationships/hyperlink" Target="http://biblioclub.ru/index.php?page=book&amp;id=278008" TargetMode="External"/><Relationship Id="rId42" Type="http://schemas.openxmlformats.org/officeDocument/2006/relationships/hyperlink" Target="http://www.lewiscarroll.org/carroll.html" TargetMode="External"/><Relationship Id="rId47" Type="http://schemas.openxmlformats.org/officeDocument/2006/relationships/hyperlink" Target="http://biblioclub.ru/index.php?page=book&amp;id=562918" TargetMode="External"/><Relationship Id="rId50" Type="http://schemas.openxmlformats.org/officeDocument/2006/relationships/hyperlink" Target="http://biblioclub.ru/index.php?page=book&amp;id=564216" TargetMode="External"/><Relationship Id="rId55" Type="http://schemas.openxmlformats.org/officeDocument/2006/relationships/hyperlink" Target="http://52.rpn.gov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philosophy.ru" TargetMode="External"/><Relationship Id="rId25" Type="http://schemas.openxmlformats.org/officeDocument/2006/relationships/hyperlink" Target="http://biblioclub.ru/index.php?page=book&amp;id=482006" TargetMode="External"/><Relationship Id="rId33" Type="http://schemas.openxmlformats.org/officeDocument/2006/relationships/hyperlink" Target="http://www.youtube.com/watch?v=TQLsi9yqjU4" TargetMode="External"/><Relationship Id="rId38" Type="http://schemas.openxmlformats.org/officeDocument/2006/relationships/hyperlink" Target="https://biblio-online.ru/bcode/431994" TargetMode="External"/><Relationship Id="rId46" Type="http://schemas.openxmlformats.org/officeDocument/2006/relationships/hyperlink" Target="http://biblioclub.ru/index.php?page=book&amp;id=482354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20" Type="http://schemas.openxmlformats.org/officeDocument/2006/relationships/hyperlink" Target="http://biblioclub.ru/index.php?page=book&amp;id=428790(05.07.2019)" TargetMode="External"/><Relationship Id="rId29" Type="http://schemas.openxmlformats.org/officeDocument/2006/relationships/hyperlink" Target="http://biblioclub.ru/index.php?page=book&amp;id=457140" TargetMode="External"/><Relationship Id="rId41" Type="http://schemas.openxmlformats.org/officeDocument/2006/relationships/hyperlink" Target="https://logiclike.com/cabinet" TargetMode="External"/><Relationship Id="rId54" Type="http://schemas.openxmlformats.org/officeDocument/2006/relationships/hyperlink" Target="http://52.rpn.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41138" TargetMode="External"/><Relationship Id="rId32" Type="http://schemas.openxmlformats.org/officeDocument/2006/relationships/hyperlink" Target="http://www.youtube.com/watch?v=DPloBQFhvBw" TargetMode="External"/><Relationship Id="rId37" Type="http://schemas.openxmlformats.org/officeDocument/2006/relationships/hyperlink" Target="https://biblio-online.ru/bcode/431905" TargetMode="External"/><Relationship Id="rId40" Type="http://schemas.openxmlformats.org/officeDocument/2006/relationships/hyperlink" Target="http://nauki-online.ru/logika/" TargetMode="External"/><Relationship Id="rId45" Type="http://schemas.openxmlformats.org/officeDocument/2006/relationships/hyperlink" Target="http://www.youtube.com/watch?v=TQLsi9yqjU4" TargetMode="External"/><Relationship Id="rId53" Type="http://schemas.openxmlformats.org/officeDocument/2006/relationships/hyperlink" Target="http://mineco-nn.ru/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oleObject" Target="embeddings/oleObject1.bin"/><Relationship Id="rId28" Type="http://schemas.openxmlformats.org/officeDocument/2006/relationships/hyperlink" Target="http://znanium.com/bookread.php?book=340857" TargetMode="External"/><Relationship Id="rId36" Type="http://schemas.openxmlformats.org/officeDocument/2006/relationships/hyperlink" Target="https://biblio-online.ru/bcode/438613" TargetMode="External"/><Relationship Id="rId49" Type="http://schemas.openxmlformats.org/officeDocument/2006/relationships/hyperlink" Target="http://biblioclub.ru/index.php?page=book&amp;id=567016" TargetMode="External"/><Relationship Id="rId57" Type="http://schemas.openxmlformats.org/officeDocument/2006/relationships/footer" Target="footer4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1592" TargetMode="External"/><Relationship Id="rId31" Type="http://schemas.openxmlformats.org/officeDocument/2006/relationships/hyperlink" Target="http://www.youtube.com/watch?v=Dvhk_I-BplE" TargetMode="External"/><Relationship Id="rId44" Type="http://schemas.openxmlformats.org/officeDocument/2006/relationships/hyperlink" Target="http://www.biblio-online.ru/" TargetMode="External"/><Relationship Id="rId52" Type="http://schemas.openxmlformats.org/officeDocument/2006/relationships/hyperlink" Target="https://biblioclub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blioclub.ru" TargetMode="External"/><Relationship Id="rId22" Type="http://schemas.openxmlformats.org/officeDocument/2006/relationships/image" Target="media/image3.wmf"/><Relationship Id="rId27" Type="http://schemas.openxmlformats.org/officeDocument/2006/relationships/hyperlink" Target="http://biblioclub.ru/index.php?page=book&amp;id=499430" TargetMode="External"/><Relationship Id="rId30" Type="http://schemas.openxmlformats.org/officeDocument/2006/relationships/hyperlink" Target="http://www.youtube.com/watch?v=GNBjRk8MyFM" TargetMode="External"/><Relationship Id="rId35" Type="http://schemas.openxmlformats.org/officeDocument/2006/relationships/hyperlink" Target="http://biblioclub.ru/index.php?page=book&amp;id=437310" TargetMode="External"/><Relationship Id="rId43" Type="http://schemas.openxmlformats.org/officeDocument/2006/relationships/hyperlink" Target="https://biblio-online.ru/book/4584A785-E456-4D5F-8275-80AE2B69703C" TargetMode="External"/><Relationship Id="rId48" Type="http://schemas.openxmlformats.org/officeDocument/2006/relationships/hyperlink" Target="http://biblioclub.ru/index.php?page=book&amp;id=459091" TargetMode="External"/><Relationship Id="rId56" Type="http://schemas.openxmlformats.org/officeDocument/2006/relationships/footer" Target="footer3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9966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02F1-76C0-406D-854D-F56A47DA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38</Pages>
  <Words>11932</Words>
  <Characters>68014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2019-10-23T12:01:00Z</cp:lastPrinted>
  <dcterms:created xsi:type="dcterms:W3CDTF">2019-10-20T06:49:00Z</dcterms:created>
  <dcterms:modified xsi:type="dcterms:W3CDTF">2019-10-23T12:08:00Z</dcterms:modified>
</cp:coreProperties>
</file>